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A5" w:rsidRPr="00D66C2F" w:rsidRDefault="00D66C2F">
      <w:pPr>
        <w:rPr>
          <w:b/>
        </w:rPr>
      </w:pPr>
      <w:bookmarkStart w:id="0" w:name="_GoBack"/>
      <w:bookmarkEnd w:id="0"/>
      <w:r w:rsidRPr="00D66C2F">
        <w:rPr>
          <w:b/>
        </w:rPr>
        <w:t>31.10.2012.                Nr.1-9.1/1506</w:t>
      </w:r>
    </w:p>
    <w:p w:rsidR="00B66D58" w:rsidRPr="00C04453" w:rsidRDefault="001506A5">
      <w:r w:rsidRPr="00C04453">
        <w:rPr>
          <w:noProof/>
        </w:rPr>
        <w:drawing>
          <wp:anchor distT="0" distB="0" distL="0" distR="0" simplePos="0" relativeHeight="251661312" behindDoc="0" locked="0" layoutInCell="1" allowOverlap="1" wp14:anchorId="573BA745" wp14:editId="268CD35E">
            <wp:simplePos x="0" y="0"/>
            <wp:positionH relativeFrom="page">
              <wp:posOffset>0</wp:posOffset>
            </wp:positionH>
            <wp:positionV relativeFrom="page">
              <wp:posOffset>152400</wp:posOffset>
            </wp:positionV>
            <wp:extent cx="7523480" cy="2686050"/>
            <wp:effectExtent l="0" t="0" r="0" b="0"/>
            <wp:wrapSquare wrapText="larges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3480" cy="2686050"/>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00AF56AB" w:rsidRPr="00C04453">
        <w:rPr>
          <w:noProof/>
        </w:rPr>
        <w:drawing>
          <wp:anchor distT="0" distB="0" distL="114300" distR="114300" simplePos="0" relativeHeight="251659264" behindDoc="0" locked="1" layoutInCell="1" allowOverlap="1" wp14:anchorId="27F1E426" wp14:editId="05CA3C82">
            <wp:simplePos x="0" y="0"/>
            <wp:positionH relativeFrom="page">
              <wp:posOffset>-9525</wp:posOffset>
            </wp:positionH>
            <wp:positionV relativeFrom="page">
              <wp:posOffset>142875</wp:posOffset>
            </wp:positionV>
            <wp:extent cx="7520940" cy="2800350"/>
            <wp:effectExtent l="19050" t="0" r="4169" b="0"/>
            <wp:wrapTopAndBottom/>
            <wp:docPr id="1" name="Picture 2" descr="25160 tm veidla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160 tm veidlapa2"/>
                    <pic:cNvPicPr>
                      <a:picLocks noChangeAspect="1" noChangeArrowheads="1"/>
                    </pic:cNvPicPr>
                  </pic:nvPicPr>
                  <pic:blipFill>
                    <a:blip r:embed="rId10" cstate="print"/>
                    <a:srcRect/>
                    <a:stretch>
                      <a:fillRect/>
                    </a:stretch>
                  </pic:blipFill>
                  <pic:spPr bwMode="auto">
                    <a:xfrm>
                      <a:off x="0" y="0"/>
                      <a:ext cx="7520581" cy="2797521"/>
                    </a:xfrm>
                    <a:prstGeom prst="rect">
                      <a:avLst/>
                    </a:prstGeom>
                    <a:noFill/>
                    <a:ln w="9525">
                      <a:noFill/>
                      <a:miter lim="800000"/>
                      <a:headEnd/>
                      <a:tailEnd/>
                    </a:ln>
                  </pic:spPr>
                </pic:pic>
              </a:graphicData>
            </a:graphic>
          </wp:anchor>
        </w:drawing>
      </w:r>
      <w:r w:rsidR="00580DAD" w:rsidRPr="00C04453">
        <w:t>Uz</w:t>
      </w:r>
      <w:r w:rsidR="00110AA6" w:rsidRPr="00C04453">
        <w:t xml:space="preserve"> </w:t>
      </w:r>
      <w:r w:rsidR="009140BE" w:rsidRPr="00C04453">
        <w:t>25</w:t>
      </w:r>
      <w:r w:rsidR="00690B23" w:rsidRPr="00C04453">
        <w:t>.</w:t>
      </w:r>
      <w:r w:rsidR="009140BE" w:rsidRPr="00C04453">
        <w:t>1</w:t>
      </w:r>
      <w:r w:rsidR="00C04941" w:rsidRPr="00C04453">
        <w:t>0</w:t>
      </w:r>
      <w:r w:rsidR="00110AA6" w:rsidRPr="00C04453">
        <w:t>.20</w:t>
      </w:r>
      <w:r w:rsidR="00D01443" w:rsidRPr="00C04453">
        <w:t>1</w:t>
      </w:r>
      <w:r w:rsidR="00034CEF" w:rsidRPr="00C04453">
        <w:t>2</w:t>
      </w:r>
      <w:r w:rsidR="00110AA6" w:rsidRPr="00C04453">
        <w:t>.</w:t>
      </w:r>
      <w:r w:rsidR="00690B23" w:rsidRPr="00C04453">
        <w:t xml:space="preserve">     </w:t>
      </w:r>
      <w:r w:rsidR="00842765" w:rsidRPr="00C04453">
        <w:t xml:space="preserve">  </w:t>
      </w:r>
      <w:r w:rsidR="0072548F" w:rsidRPr="00C04453">
        <w:t xml:space="preserve">   </w:t>
      </w:r>
      <w:r w:rsidR="00110AA6" w:rsidRPr="00C04453">
        <w:t>Nr.</w:t>
      </w:r>
      <w:r w:rsidR="0012540D" w:rsidRPr="00C04453">
        <w:t> </w:t>
      </w:r>
      <w:r w:rsidR="009140BE" w:rsidRPr="00C04453">
        <w:t>222-6-118 IP</w:t>
      </w:r>
    </w:p>
    <w:p w:rsidR="00EF34CF" w:rsidRPr="00C04453" w:rsidRDefault="00EF34CF"/>
    <w:p w:rsidR="00F507C6" w:rsidRPr="00C04453" w:rsidRDefault="009140BE" w:rsidP="00605A89">
      <w:pPr>
        <w:ind w:firstLine="720"/>
        <w:jc w:val="right"/>
        <w:rPr>
          <w:b/>
        </w:rPr>
      </w:pPr>
      <w:r w:rsidRPr="00C04453">
        <w:rPr>
          <w:b/>
        </w:rPr>
        <w:t>Ekonomikas</w:t>
      </w:r>
      <w:r w:rsidR="00156A43" w:rsidRPr="00C04453">
        <w:rPr>
          <w:b/>
        </w:rPr>
        <w:t xml:space="preserve"> </w:t>
      </w:r>
      <w:r w:rsidR="00F507C6" w:rsidRPr="00C04453">
        <w:rPr>
          <w:b/>
        </w:rPr>
        <w:t>ministr</w:t>
      </w:r>
      <w:r w:rsidR="00156A43" w:rsidRPr="00C04453">
        <w:rPr>
          <w:b/>
        </w:rPr>
        <w:t>ij</w:t>
      </w:r>
      <w:r w:rsidR="00F507C6" w:rsidRPr="00C04453">
        <w:rPr>
          <w:b/>
        </w:rPr>
        <w:t>a</w:t>
      </w:r>
      <w:r w:rsidR="00156A43" w:rsidRPr="00C04453">
        <w:rPr>
          <w:b/>
        </w:rPr>
        <w:t>i</w:t>
      </w:r>
    </w:p>
    <w:p w:rsidR="008245F7" w:rsidRPr="00C04453" w:rsidRDefault="008245F7" w:rsidP="00B66D58">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0"/>
      </w:tblGrid>
      <w:tr w:rsidR="00316351" w:rsidRPr="00C04453" w:rsidTr="00F84F0C">
        <w:trPr>
          <w:trHeight w:val="773"/>
        </w:trPr>
        <w:tc>
          <w:tcPr>
            <w:tcW w:w="4560" w:type="dxa"/>
          </w:tcPr>
          <w:p w:rsidR="00316351" w:rsidRPr="00C04453" w:rsidRDefault="00316351" w:rsidP="00F84F0C">
            <w:pPr>
              <w:pStyle w:val="Footer"/>
              <w:jc w:val="both"/>
            </w:pPr>
            <w:bookmarkStart w:id="1" w:name="OLE_LINK1"/>
            <w:bookmarkStart w:id="2" w:name="OLE_LINK2"/>
            <w:bookmarkStart w:id="3" w:name="OLE_LINK5"/>
            <w:bookmarkStart w:id="4" w:name="OLE_LINK3"/>
            <w:bookmarkStart w:id="5" w:name="OLE_LINK4"/>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r w:rsidRPr="00C04453">
              <w:rPr>
                <w:i/>
              </w:rPr>
              <w:t>Atzinums par</w:t>
            </w:r>
            <w:r w:rsidR="00230C22" w:rsidRPr="00C04453">
              <w:rPr>
                <w:i/>
              </w:rPr>
              <w:t xml:space="preserve"> Ministru kabineta </w:t>
            </w:r>
            <w:r w:rsidR="009140BE" w:rsidRPr="00C04453">
              <w:rPr>
                <w:i/>
              </w:rPr>
              <w:t>rīkoj</w:t>
            </w:r>
            <w:r w:rsidR="00230C22" w:rsidRPr="00C04453">
              <w:rPr>
                <w:i/>
              </w:rPr>
              <w:t>um</w:t>
            </w:r>
            <w:r w:rsidR="00F84F0C">
              <w:rPr>
                <w:i/>
              </w:rPr>
              <w:t>a</w:t>
            </w:r>
            <w:r w:rsidRPr="00C04453">
              <w:rPr>
                <w:i/>
              </w:rPr>
              <w:t xml:space="preserve"> projektu </w:t>
            </w:r>
            <w:r w:rsidR="000B4C91" w:rsidRPr="00C04453">
              <w:rPr>
                <w:i/>
              </w:rPr>
              <w:t>„</w:t>
            </w:r>
            <w:r w:rsidR="009140BE" w:rsidRPr="00C04453">
              <w:rPr>
                <w:i/>
              </w:rPr>
              <w:t>Par Publisko iepirkumu likuma nepiemērošanu</w:t>
            </w:r>
            <w:r w:rsidR="00842765" w:rsidRPr="00C04453">
              <w:rPr>
                <w:i/>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c>
      </w:tr>
    </w:tbl>
    <w:p w:rsidR="00E96BD9" w:rsidRPr="00C04453" w:rsidRDefault="00E96BD9" w:rsidP="00D85EA7">
      <w:pPr>
        <w:jc w:val="both"/>
      </w:pPr>
    </w:p>
    <w:p w:rsidR="00CC37B6" w:rsidRPr="00C04453" w:rsidRDefault="00CC37B6" w:rsidP="009140BE">
      <w:pPr>
        <w:ind w:firstLine="720"/>
        <w:jc w:val="both"/>
      </w:pPr>
      <w:r w:rsidRPr="00C04453">
        <w:t xml:space="preserve">Tieslietu ministrija saskaņā ar </w:t>
      </w:r>
      <w:r w:rsidR="009140BE" w:rsidRPr="00C04453">
        <w:t>Ekonomikas</w:t>
      </w:r>
      <w:r w:rsidRPr="00C04453">
        <w:t xml:space="preserve"> ministrijas 20</w:t>
      </w:r>
      <w:r w:rsidR="00D45B62" w:rsidRPr="00C04453">
        <w:t>1</w:t>
      </w:r>
      <w:r w:rsidR="00034CEF" w:rsidRPr="00C04453">
        <w:t>2</w:t>
      </w:r>
      <w:r w:rsidRPr="00C04453">
        <w:t xml:space="preserve">. gada </w:t>
      </w:r>
      <w:r w:rsidR="009140BE" w:rsidRPr="00C04453">
        <w:t>25</w:t>
      </w:r>
      <w:r w:rsidRPr="00C04453">
        <w:t>. </w:t>
      </w:r>
      <w:r w:rsidR="009140BE" w:rsidRPr="00C04453">
        <w:t>ok</w:t>
      </w:r>
      <w:r w:rsidR="00F54ED4" w:rsidRPr="00C04453">
        <w:t>t</w:t>
      </w:r>
      <w:r w:rsidR="009140BE" w:rsidRPr="00C04453">
        <w:t>o</w:t>
      </w:r>
      <w:r w:rsidR="00962C15" w:rsidRPr="00C04453">
        <w:t>bra</w:t>
      </w:r>
      <w:r w:rsidRPr="00C04453">
        <w:t xml:space="preserve"> vēstuli Nr. </w:t>
      </w:r>
      <w:r w:rsidR="009140BE" w:rsidRPr="00C04453">
        <w:t>222</w:t>
      </w:r>
      <w:r w:rsidR="00F54ED4" w:rsidRPr="00C04453">
        <w:t>-</w:t>
      </w:r>
      <w:r w:rsidR="009140BE" w:rsidRPr="00C04453">
        <w:t>6-118 IP i</w:t>
      </w:r>
      <w:r w:rsidRPr="00C04453">
        <w:t xml:space="preserve">r izskatījusi tās sagatavoto Ministru kabineta </w:t>
      </w:r>
      <w:r w:rsidR="009140BE" w:rsidRPr="00C04453">
        <w:t>rīkoj</w:t>
      </w:r>
      <w:r w:rsidRPr="00C04453">
        <w:t>um</w:t>
      </w:r>
      <w:r w:rsidR="009140BE" w:rsidRPr="00C04453">
        <w:t>a</w:t>
      </w:r>
      <w:r w:rsidRPr="00C04453">
        <w:t xml:space="preserve"> projektu</w:t>
      </w:r>
      <w:r w:rsidR="00382CDE" w:rsidRPr="00C04453">
        <w:t xml:space="preserve"> </w:t>
      </w:r>
      <w:r w:rsidR="00034CEF" w:rsidRPr="00C04453">
        <w:t>„</w:t>
      </w:r>
      <w:r w:rsidR="009140BE" w:rsidRPr="00C04453">
        <w:t>Par Publisko iepirkumu likuma nepiemērošanu</w:t>
      </w:r>
      <w:r w:rsidR="00034CEF" w:rsidRPr="00C04453">
        <w:t>”</w:t>
      </w:r>
      <w:r w:rsidR="00F54ED4" w:rsidRPr="00C04453">
        <w:t xml:space="preserve"> </w:t>
      </w:r>
      <w:r w:rsidR="00C33F6A" w:rsidRPr="00C04453">
        <w:t>(turpmāk</w:t>
      </w:r>
      <w:r w:rsidR="00816479" w:rsidRPr="00C04453">
        <w:t xml:space="preserve"> </w:t>
      </w:r>
      <w:r w:rsidR="00F84F0C">
        <w:t>-</w:t>
      </w:r>
      <w:r w:rsidR="00C33F6A" w:rsidRPr="00C04453">
        <w:t xml:space="preserve"> </w:t>
      </w:r>
      <w:r w:rsidR="009140BE" w:rsidRPr="00C04453">
        <w:t xml:space="preserve">rīkojuma </w:t>
      </w:r>
      <w:r w:rsidR="00C33F6A" w:rsidRPr="00C04453">
        <w:t xml:space="preserve">projekts) </w:t>
      </w:r>
      <w:r w:rsidRPr="00C04453">
        <w:t>un atbalsta t</w:t>
      </w:r>
      <w:r w:rsidR="00522C49" w:rsidRPr="00C04453">
        <w:t>ā</w:t>
      </w:r>
      <w:r w:rsidRPr="00C04453">
        <w:t xml:space="preserve"> tālāku virzību</w:t>
      </w:r>
      <w:r w:rsidR="009140BE" w:rsidRPr="00C04453">
        <w:t>, izsakot šādu</w:t>
      </w:r>
      <w:r w:rsidR="0000533E" w:rsidRPr="00C04453">
        <w:t xml:space="preserve"> </w:t>
      </w:r>
      <w:r w:rsidRPr="00C04453">
        <w:t>iebildum</w:t>
      </w:r>
      <w:r w:rsidR="009140BE" w:rsidRPr="00C04453">
        <w:t>u:</w:t>
      </w:r>
    </w:p>
    <w:p w:rsidR="009140BE" w:rsidRPr="00C04453" w:rsidRDefault="009140BE" w:rsidP="009140BE">
      <w:pPr>
        <w:ind w:firstLine="720"/>
        <w:jc w:val="both"/>
      </w:pPr>
      <w:r w:rsidRPr="00C04453">
        <w:t xml:space="preserve">Publisko iepirkumu likuma 3. panta trešās daļas 2. punkts </w:t>
      </w:r>
      <w:r w:rsidR="00E2169D" w:rsidRPr="00C04453">
        <w:t xml:space="preserve">noteic, ka šo likumu nepiemēro, </w:t>
      </w:r>
      <w:r w:rsidR="00E2169D" w:rsidRPr="00C04453">
        <w:rPr>
          <w:u w:val="single"/>
        </w:rPr>
        <w:t>ja tā piemērošana varētu radīt kaitējumu būtisku valsts interešu aizsardzībai</w:t>
      </w:r>
      <w:r w:rsidR="00E2169D" w:rsidRPr="00C04453">
        <w:t>. Par būtisku valsts interešu aizsardzību katrā konkrētajā gadījumā lemj Ministru kabinets</w:t>
      </w:r>
      <w:r w:rsidR="00C04453" w:rsidRPr="00C04453">
        <w:t xml:space="preserve">. Ievērojot minēto, lūdzam </w:t>
      </w:r>
      <w:r w:rsidR="00F92F2B">
        <w:t xml:space="preserve">papildināt </w:t>
      </w:r>
      <w:r w:rsidR="00F92F2B" w:rsidRPr="00C04453">
        <w:t xml:space="preserve">rīkojuma projekta sākotnējās </w:t>
      </w:r>
      <w:r w:rsidR="00F92F2B" w:rsidRPr="00C04453">
        <w:rPr>
          <w:i/>
        </w:rPr>
        <w:t>(ex-ante)</w:t>
      </w:r>
      <w:r w:rsidR="00F92F2B" w:rsidRPr="00C04453">
        <w:t xml:space="preserve"> ietekmes novērtējuma ziņojum</w:t>
      </w:r>
      <w:r w:rsidR="00F92F2B">
        <w:t>u</w:t>
      </w:r>
      <w:r w:rsidR="00F92F2B" w:rsidRPr="00C04453">
        <w:t xml:space="preserve"> (turpmāk - anotācija)</w:t>
      </w:r>
      <w:r w:rsidR="00F92F2B">
        <w:t xml:space="preserve"> ar</w:t>
      </w:r>
      <w:r w:rsidR="00C04453" w:rsidRPr="00C04453">
        <w:t xml:space="preserve"> izvērstu skaidrojumu</w:t>
      </w:r>
      <w:r w:rsidR="00F92F2B">
        <w:t xml:space="preserve"> par to</w:t>
      </w:r>
      <w:r w:rsidR="00C04453" w:rsidRPr="00C04453">
        <w:t>, kā Publisko iepirkumu likuma piemērošana var radīt kaitējumu būtisku valsts interešu aizsardzībai</w:t>
      </w:r>
      <w:r w:rsidR="00F92F2B" w:rsidRPr="00C04453">
        <w:t>, organizējot rīkojuma projektā minē</w:t>
      </w:r>
      <w:r w:rsidR="00F92F2B">
        <w:t>to vizīti</w:t>
      </w:r>
      <w:r w:rsidR="00C04453" w:rsidRPr="00C04453">
        <w:t>. Vienlaikus vēršam uzmanību uz to, ka anotācijas I sadaļas 4. punktu nepieciešam</w:t>
      </w:r>
      <w:r w:rsidR="00F84F0C">
        <w:t>s</w:t>
      </w:r>
      <w:r w:rsidR="00C04453" w:rsidRPr="00C04453">
        <w:t xml:space="preserve"> aizpildīt atbilstoši Ministru kabineta 2009. gada 15. decembra instrukcijas Nr. 19 „Tiesību akta projekta sākotnējās ietekmes izvērtēšanas kārtība” (turpmāk </w:t>
      </w:r>
      <w:r w:rsidR="00F84F0C">
        <w:t>-</w:t>
      </w:r>
      <w:r w:rsidR="00C04453" w:rsidRPr="00C04453">
        <w:t xml:space="preserve"> instrukcija) 16. punktam.</w:t>
      </w:r>
    </w:p>
    <w:p w:rsidR="00615657" w:rsidRPr="00C04453" w:rsidRDefault="00615657" w:rsidP="00615657">
      <w:pPr>
        <w:ind w:firstLine="720"/>
        <w:jc w:val="both"/>
      </w:pPr>
      <w:r w:rsidRPr="00C04453">
        <w:t>Vienlaikus izsakām šādu priekšlikumu:</w:t>
      </w:r>
    </w:p>
    <w:p w:rsidR="00DB3E5C" w:rsidRPr="00C04453" w:rsidRDefault="00AB72AB" w:rsidP="00DB3E5C">
      <w:pPr>
        <w:ind w:firstLine="720"/>
        <w:jc w:val="both"/>
      </w:pPr>
      <w:r w:rsidRPr="00C04453">
        <w:t xml:space="preserve">Lūdzam </w:t>
      </w:r>
      <w:r w:rsidR="00DB3E5C" w:rsidRPr="00C04453">
        <w:t xml:space="preserve">precizēt </w:t>
      </w:r>
      <w:r w:rsidR="00C42E41" w:rsidRPr="00C04453">
        <w:t>anotācija</w:t>
      </w:r>
      <w:r w:rsidR="00C04453" w:rsidRPr="00C04453">
        <w:t>s</w:t>
      </w:r>
      <w:r w:rsidR="00F17869" w:rsidRPr="00C04453">
        <w:t xml:space="preserve"> I sadaļas 2. punkt</w:t>
      </w:r>
      <w:r w:rsidR="00DB3E5C" w:rsidRPr="00C04453">
        <w:t xml:space="preserve">u atbilstoši instrukcijas 14. punktam, anotācijas I sadaļas </w:t>
      </w:r>
      <w:r w:rsidR="00C04453" w:rsidRPr="00C04453">
        <w:t>6</w:t>
      </w:r>
      <w:r w:rsidR="00DB3E5C" w:rsidRPr="00C04453">
        <w:t>. punktu atbilstoši instrukcijas 1</w:t>
      </w:r>
      <w:r w:rsidR="00C04453" w:rsidRPr="00C04453">
        <w:t>8</w:t>
      </w:r>
      <w:r w:rsidR="00DB3E5C" w:rsidRPr="00C04453">
        <w:t>. </w:t>
      </w:r>
      <w:r w:rsidR="00C04453" w:rsidRPr="00C04453">
        <w:t>p</w:t>
      </w:r>
      <w:r w:rsidR="00DB3E5C" w:rsidRPr="00C04453">
        <w:t>unktam</w:t>
      </w:r>
      <w:r w:rsidR="00C04453" w:rsidRPr="00C04453">
        <w:t xml:space="preserve"> (jo nav aizpildīta anotācijas VI sadaļa)</w:t>
      </w:r>
      <w:r w:rsidR="00DB3E5C" w:rsidRPr="00C04453">
        <w:t xml:space="preserve">, </w:t>
      </w:r>
      <w:r w:rsidR="00C04453" w:rsidRPr="00C04453">
        <w:t xml:space="preserve">kā arī </w:t>
      </w:r>
      <w:r w:rsidR="00DB3E5C" w:rsidRPr="00C04453">
        <w:t>anotācijas I</w:t>
      </w:r>
      <w:r w:rsidR="00C04453" w:rsidRPr="00C04453">
        <w:t>I</w:t>
      </w:r>
      <w:r w:rsidR="00DB3E5C" w:rsidRPr="00C04453">
        <w:t>I sadaļ</w:t>
      </w:r>
      <w:r w:rsidR="00C04453" w:rsidRPr="00C04453">
        <w:t>u atbilstoši instrukcijas 6.2. apakšpunktam vai IV nodaļai</w:t>
      </w:r>
      <w:r w:rsidR="00E03241" w:rsidRPr="00C04453">
        <w:t>.</w:t>
      </w:r>
    </w:p>
    <w:p w:rsidR="00F535D4" w:rsidRPr="00C04453" w:rsidRDefault="00F535D4" w:rsidP="00382CC1">
      <w:pPr>
        <w:jc w:val="both"/>
      </w:pPr>
    </w:p>
    <w:p w:rsidR="009538DA" w:rsidRPr="00C04453" w:rsidRDefault="009538DA" w:rsidP="00382CC1">
      <w:pPr>
        <w:jc w:val="both"/>
      </w:pPr>
    </w:p>
    <w:p w:rsidR="00CF4911" w:rsidRPr="00C04453" w:rsidRDefault="00382CC1" w:rsidP="00382CC1">
      <w:pPr>
        <w:jc w:val="both"/>
      </w:pPr>
      <w:r w:rsidRPr="00C04453">
        <w:t>Valsts sekretāra vie</w:t>
      </w:r>
      <w:r w:rsidR="00592F3D" w:rsidRPr="00C04453">
        <w:t>tnie</w:t>
      </w:r>
      <w:r w:rsidR="0083395C" w:rsidRPr="00C04453">
        <w:t>ce</w:t>
      </w:r>
    </w:p>
    <w:p w:rsidR="00580DAD" w:rsidRPr="00C04453" w:rsidRDefault="00CE7DC3" w:rsidP="00382CC1">
      <w:pPr>
        <w:jc w:val="both"/>
      </w:pPr>
      <w:r w:rsidRPr="00C04453">
        <w:t>tiesīb</w:t>
      </w:r>
      <w:r w:rsidR="00B90D8E" w:rsidRPr="00C04453">
        <w:t>u politikas</w:t>
      </w:r>
      <w:r w:rsidR="00592F3D" w:rsidRPr="00C04453">
        <w:t xml:space="preserve"> jautājumos</w:t>
      </w:r>
      <w:r w:rsidR="004D30B1" w:rsidRPr="00C04453">
        <w:tab/>
      </w:r>
      <w:r w:rsidR="002B7123" w:rsidRPr="00C04453">
        <w:tab/>
      </w:r>
      <w:r w:rsidR="002B7123" w:rsidRPr="00C04453">
        <w:tab/>
      </w:r>
      <w:r w:rsidR="002B7123" w:rsidRPr="00C04453">
        <w:tab/>
      </w:r>
      <w:r w:rsidR="00F84F0C">
        <w:tab/>
      </w:r>
      <w:r w:rsidR="00F84F0C">
        <w:tab/>
      </w:r>
      <w:r w:rsidR="00F84F0C">
        <w:tab/>
      </w:r>
      <w:r w:rsidR="00F84F0C">
        <w:tab/>
        <w:t xml:space="preserve">       </w:t>
      </w:r>
      <w:r w:rsidR="00F42881" w:rsidRPr="00C04453">
        <w:t>L</w:t>
      </w:r>
      <w:r w:rsidR="0083395C" w:rsidRPr="00C04453">
        <w:t>.</w:t>
      </w:r>
      <w:r w:rsidR="004B1286" w:rsidRPr="00C04453">
        <w:t> </w:t>
      </w:r>
      <w:r w:rsidR="00F42881" w:rsidRPr="00C04453">
        <w:t>Medina</w:t>
      </w:r>
    </w:p>
    <w:p w:rsidR="00AD463A" w:rsidRDefault="00AD463A" w:rsidP="00C45CB9"/>
    <w:p w:rsidR="00C04453" w:rsidRPr="00C04453" w:rsidRDefault="00C04453" w:rsidP="00C45CB9"/>
    <w:p w:rsidR="00C45CB9" w:rsidRPr="00D75AD0" w:rsidRDefault="00F84F0C" w:rsidP="00C45CB9">
      <w:pPr>
        <w:rPr>
          <w:sz w:val="20"/>
          <w:szCs w:val="20"/>
        </w:rPr>
      </w:pPr>
      <w:r>
        <w:rPr>
          <w:sz w:val="20"/>
          <w:szCs w:val="20"/>
        </w:rPr>
        <w:t>3</w:t>
      </w:r>
      <w:r w:rsidR="00034CEF">
        <w:rPr>
          <w:sz w:val="20"/>
          <w:szCs w:val="20"/>
        </w:rPr>
        <w:t>0</w:t>
      </w:r>
      <w:r w:rsidR="00B10EC3">
        <w:rPr>
          <w:sz w:val="20"/>
          <w:szCs w:val="20"/>
        </w:rPr>
        <w:t>.</w:t>
      </w:r>
      <w:r>
        <w:rPr>
          <w:sz w:val="20"/>
          <w:szCs w:val="20"/>
        </w:rPr>
        <w:t>1</w:t>
      </w:r>
      <w:r w:rsidR="00321FB9">
        <w:rPr>
          <w:sz w:val="20"/>
          <w:szCs w:val="20"/>
        </w:rPr>
        <w:t>0</w:t>
      </w:r>
      <w:r w:rsidR="00C45CB9" w:rsidRPr="00D75AD0">
        <w:rPr>
          <w:sz w:val="20"/>
          <w:szCs w:val="20"/>
        </w:rPr>
        <w:t>.20</w:t>
      </w:r>
      <w:r w:rsidR="00B10EC3">
        <w:rPr>
          <w:sz w:val="20"/>
          <w:szCs w:val="20"/>
        </w:rPr>
        <w:t>1</w:t>
      </w:r>
      <w:r w:rsidR="00034CEF">
        <w:rPr>
          <w:sz w:val="20"/>
          <w:szCs w:val="20"/>
        </w:rPr>
        <w:t>2</w:t>
      </w:r>
      <w:r w:rsidR="00C45CB9" w:rsidRPr="00D75AD0">
        <w:rPr>
          <w:sz w:val="20"/>
          <w:szCs w:val="20"/>
        </w:rPr>
        <w:t xml:space="preserve"> </w:t>
      </w:r>
      <w:r w:rsidR="007375E7">
        <w:rPr>
          <w:sz w:val="20"/>
          <w:szCs w:val="20"/>
        </w:rPr>
        <w:t>1</w:t>
      </w:r>
      <w:r w:rsidR="00277DBA">
        <w:rPr>
          <w:sz w:val="20"/>
          <w:szCs w:val="20"/>
        </w:rPr>
        <w:t>0</w:t>
      </w:r>
      <w:r w:rsidR="00C45CB9" w:rsidRPr="00D75AD0">
        <w:rPr>
          <w:sz w:val="20"/>
          <w:szCs w:val="20"/>
        </w:rPr>
        <w:t>:</w:t>
      </w:r>
      <w:r w:rsidR="00356CBD">
        <w:rPr>
          <w:sz w:val="20"/>
          <w:szCs w:val="20"/>
        </w:rPr>
        <w:t>0</w:t>
      </w:r>
      <w:r w:rsidR="00556F22">
        <w:rPr>
          <w:sz w:val="20"/>
          <w:szCs w:val="20"/>
        </w:rPr>
        <w:t>0</w:t>
      </w:r>
    </w:p>
    <w:p w:rsidR="00A619E5" w:rsidRPr="00D75AD0" w:rsidRDefault="007324C8" w:rsidP="00C45CB9">
      <w:pPr>
        <w:rPr>
          <w:sz w:val="20"/>
          <w:szCs w:val="20"/>
        </w:rPr>
      </w:pPr>
      <w:r>
        <w:rPr>
          <w:sz w:val="20"/>
          <w:szCs w:val="20"/>
        </w:rPr>
        <w:t>2</w:t>
      </w:r>
      <w:r w:rsidR="00F92F2B">
        <w:rPr>
          <w:sz w:val="20"/>
          <w:szCs w:val="20"/>
        </w:rPr>
        <w:t>26</w:t>
      </w:r>
    </w:p>
    <w:p w:rsidR="00C45CB9" w:rsidRDefault="007B6F49" w:rsidP="00C45CB9">
      <w:pPr>
        <w:rPr>
          <w:sz w:val="20"/>
          <w:szCs w:val="20"/>
        </w:rPr>
      </w:pPr>
      <w:r>
        <w:rPr>
          <w:sz w:val="20"/>
          <w:szCs w:val="20"/>
        </w:rPr>
        <w:t>I. </w:t>
      </w:r>
      <w:r w:rsidR="00C45CB9" w:rsidRPr="00D75AD0">
        <w:rPr>
          <w:sz w:val="20"/>
          <w:szCs w:val="20"/>
        </w:rPr>
        <w:t>Māliņa</w:t>
      </w:r>
    </w:p>
    <w:p w:rsidR="00CE7DC3" w:rsidRPr="00442FC8" w:rsidRDefault="00CE7DC3" w:rsidP="00CE7DC3">
      <w:pPr>
        <w:rPr>
          <w:sz w:val="20"/>
          <w:szCs w:val="20"/>
        </w:rPr>
      </w:pPr>
      <w:r w:rsidRPr="00442FC8">
        <w:rPr>
          <w:sz w:val="20"/>
          <w:szCs w:val="20"/>
        </w:rPr>
        <w:t>Valststiesību departamenta</w:t>
      </w:r>
    </w:p>
    <w:p w:rsidR="00CE7DC3" w:rsidRPr="00D75AD0" w:rsidRDefault="00CE7DC3" w:rsidP="00CE7DC3">
      <w:pPr>
        <w:rPr>
          <w:sz w:val="20"/>
          <w:szCs w:val="20"/>
        </w:rPr>
      </w:pPr>
      <w:r w:rsidRPr="00442FC8">
        <w:rPr>
          <w:sz w:val="20"/>
          <w:szCs w:val="20"/>
        </w:rPr>
        <w:t>Administratīvo tiesību nodaļas juriskonsulte</w:t>
      </w:r>
    </w:p>
    <w:p w:rsidR="00F535D4" w:rsidRDefault="00CF4911" w:rsidP="00B90D8E">
      <w:pPr>
        <w:rPr>
          <w:sz w:val="20"/>
          <w:szCs w:val="20"/>
        </w:rPr>
      </w:pPr>
      <w:r>
        <w:rPr>
          <w:sz w:val="20"/>
          <w:szCs w:val="20"/>
        </w:rPr>
        <w:t>6</w:t>
      </w:r>
      <w:r w:rsidR="00C45CB9" w:rsidRPr="00D75AD0">
        <w:rPr>
          <w:sz w:val="20"/>
          <w:szCs w:val="20"/>
        </w:rPr>
        <w:t>7036</w:t>
      </w:r>
      <w:r>
        <w:rPr>
          <w:sz w:val="20"/>
          <w:szCs w:val="20"/>
        </w:rPr>
        <w:t>910</w:t>
      </w:r>
      <w:r w:rsidR="00C45CB9" w:rsidRPr="00D75AD0">
        <w:rPr>
          <w:sz w:val="20"/>
          <w:szCs w:val="20"/>
        </w:rPr>
        <w:t xml:space="preserve">, </w:t>
      </w:r>
      <w:r w:rsidR="00080A41" w:rsidRPr="00080A41">
        <w:rPr>
          <w:sz w:val="20"/>
          <w:szCs w:val="20"/>
        </w:rPr>
        <w:t>ilze.malina@tm.gov.lv</w:t>
      </w:r>
    </w:p>
    <w:sectPr w:rsidR="00F535D4" w:rsidSect="00F84F0C">
      <w:headerReference w:type="even" r:id="rId11"/>
      <w:headerReference w:type="default" r:id="rId12"/>
      <w:footerReference w:type="default" r:id="rId13"/>
      <w:footerReference w:type="first" r:id="rId14"/>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81" w:rsidRDefault="00D46381">
      <w:r>
        <w:separator/>
      </w:r>
    </w:p>
  </w:endnote>
  <w:endnote w:type="continuationSeparator" w:id="0">
    <w:p w:rsidR="00D46381" w:rsidRDefault="00D4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6" w:rsidRPr="009F01DA" w:rsidRDefault="00A65076" w:rsidP="00473395">
    <w:pPr>
      <w:pStyle w:val="Footer"/>
      <w:jc w:val="both"/>
      <w:rPr>
        <w:sz w:val="22"/>
        <w:szCs w:val="22"/>
      </w:rPr>
    </w:pPr>
  </w:p>
  <w:p w:rsidR="00034CEF" w:rsidRPr="00034CEF" w:rsidRDefault="00034CEF" w:rsidP="00034CEF">
    <w:pPr>
      <w:pStyle w:val="Footer"/>
      <w:jc w:val="both"/>
      <w:rPr>
        <w:sz w:val="22"/>
        <w:szCs w:val="22"/>
      </w:rPr>
    </w:pPr>
    <w:r w:rsidRPr="00034CEF">
      <w:rPr>
        <w:sz w:val="22"/>
        <w:szCs w:val="22"/>
      </w:rPr>
      <w:t>TMAtz_100912_zivatbngr; Par Ministru kabineta noteikumu projektu „Grozījums Ministru kabineta 2008. gada 1. aprīļa noteikumos Nr. 241 „Kārtība, kādā piešķir valsts un Eiropas Savienības atbalstu zivsaimniecības attīstībai atklātu projektu iesniegumu konkursu veidā pasākumam „Zvejas un akvakultūras produktu apstrāde”””</w:t>
    </w:r>
  </w:p>
  <w:p w:rsidR="00A65076" w:rsidRPr="009F01DA" w:rsidRDefault="00A65076" w:rsidP="00FE7D3C">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C" w:rsidRDefault="00F84F0C" w:rsidP="003F1213">
    <w:pPr>
      <w:pStyle w:val="Footer"/>
      <w:jc w:val="both"/>
      <w:rPr>
        <w:sz w:val="22"/>
        <w:szCs w:val="22"/>
      </w:rPr>
    </w:pPr>
  </w:p>
  <w:p w:rsidR="00C42E41" w:rsidRPr="00F84F0C" w:rsidRDefault="00B31CDC" w:rsidP="003F1213">
    <w:pPr>
      <w:pStyle w:val="Footer"/>
      <w:jc w:val="both"/>
      <w:rPr>
        <w:sz w:val="22"/>
        <w:szCs w:val="22"/>
      </w:rPr>
    </w:pPr>
    <w:r w:rsidRPr="00F84F0C">
      <w:rPr>
        <w:sz w:val="22"/>
        <w:szCs w:val="22"/>
      </w:rPr>
      <w:t>TMAtz_</w:t>
    </w:r>
    <w:r w:rsidR="00C04453" w:rsidRPr="00F84F0C">
      <w:rPr>
        <w:sz w:val="22"/>
        <w:szCs w:val="22"/>
      </w:rPr>
      <w:t>3</w:t>
    </w:r>
    <w:r w:rsidR="00034CEF" w:rsidRPr="00F84F0C">
      <w:rPr>
        <w:sz w:val="22"/>
        <w:szCs w:val="22"/>
      </w:rPr>
      <w:t>0</w:t>
    </w:r>
    <w:r w:rsidR="00C04453" w:rsidRPr="00F84F0C">
      <w:rPr>
        <w:sz w:val="22"/>
        <w:szCs w:val="22"/>
      </w:rPr>
      <w:t>1</w:t>
    </w:r>
    <w:r w:rsidR="00A65076" w:rsidRPr="00F84F0C">
      <w:rPr>
        <w:sz w:val="22"/>
        <w:szCs w:val="22"/>
      </w:rPr>
      <w:t>01</w:t>
    </w:r>
    <w:r w:rsidR="00034CEF" w:rsidRPr="00F84F0C">
      <w:rPr>
        <w:sz w:val="22"/>
        <w:szCs w:val="22"/>
      </w:rPr>
      <w:t>2</w:t>
    </w:r>
    <w:r w:rsidR="00A65076" w:rsidRPr="00F84F0C">
      <w:rPr>
        <w:sz w:val="22"/>
        <w:szCs w:val="22"/>
      </w:rPr>
      <w:t>_</w:t>
    </w:r>
    <w:r w:rsidR="00C04453" w:rsidRPr="00F84F0C">
      <w:rPr>
        <w:sz w:val="22"/>
        <w:szCs w:val="22"/>
      </w:rPr>
      <w:t>pubrik</w:t>
    </w:r>
    <w:r w:rsidR="00A65076" w:rsidRPr="00F84F0C">
      <w:rPr>
        <w:sz w:val="22"/>
        <w:szCs w:val="22"/>
      </w:rPr>
      <w:t xml:space="preserve">; Par Ministru kabineta </w:t>
    </w:r>
    <w:r w:rsidR="00C04453" w:rsidRPr="00F84F0C">
      <w:rPr>
        <w:sz w:val="22"/>
        <w:szCs w:val="22"/>
      </w:rPr>
      <w:t xml:space="preserve">rīkojuma </w:t>
    </w:r>
    <w:r w:rsidR="00A65076" w:rsidRPr="00F84F0C">
      <w:rPr>
        <w:sz w:val="22"/>
        <w:szCs w:val="22"/>
      </w:rPr>
      <w:t xml:space="preserve">projektu </w:t>
    </w:r>
    <w:r w:rsidR="00034CEF" w:rsidRPr="00F84F0C">
      <w:rPr>
        <w:sz w:val="22"/>
        <w:szCs w:val="22"/>
      </w:rPr>
      <w:t>„</w:t>
    </w:r>
    <w:r w:rsidR="00C04453" w:rsidRPr="00F84F0C">
      <w:rPr>
        <w:sz w:val="22"/>
        <w:szCs w:val="22"/>
      </w:rPr>
      <w:t>Par Publisko iepirkumu likuma nepiemērošanu</w:t>
    </w:r>
    <w:r w:rsidR="00034CEF" w:rsidRPr="00F84F0C">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81" w:rsidRDefault="00D46381">
      <w:r>
        <w:separator/>
      </w:r>
    </w:p>
  </w:footnote>
  <w:footnote w:type="continuationSeparator" w:id="0">
    <w:p w:rsidR="00D46381" w:rsidRDefault="00D46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6" w:rsidRDefault="003F74E8" w:rsidP="00B306E6">
    <w:pPr>
      <w:pStyle w:val="Header"/>
      <w:framePr w:wrap="around" w:vAnchor="text" w:hAnchor="margin" w:xAlign="center" w:y="1"/>
      <w:rPr>
        <w:rStyle w:val="PageNumber"/>
      </w:rPr>
    </w:pPr>
    <w:r>
      <w:rPr>
        <w:rStyle w:val="PageNumber"/>
      </w:rPr>
      <w:fldChar w:fldCharType="begin"/>
    </w:r>
    <w:r w:rsidR="00A65076">
      <w:rPr>
        <w:rStyle w:val="PageNumber"/>
      </w:rPr>
      <w:instrText xml:space="preserve">PAGE  </w:instrText>
    </w:r>
    <w:r>
      <w:rPr>
        <w:rStyle w:val="PageNumber"/>
      </w:rPr>
      <w:fldChar w:fldCharType="end"/>
    </w:r>
  </w:p>
  <w:p w:rsidR="00A65076" w:rsidRDefault="00A65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6" w:rsidRDefault="003F74E8" w:rsidP="00B306E6">
    <w:pPr>
      <w:pStyle w:val="Header"/>
      <w:framePr w:wrap="around" w:vAnchor="text" w:hAnchor="margin" w:xAlign="center" w:y="1"/>
      <w:rPr>
        <w:rStyle w:val="PageNumber"/>
      </w:rPr>
    </w:pPr>
    <w:r>
      <w:rPr>
        <w:rStyle w:val="PageNumber"/>
      </w:rPr>
      <w:fldChar w:fldCharType="begin"/>
    </w:r>
    <w:r w:rsidR="00A65076">
      <w:rPr>
        <w:rStyle w:val="PageNumber"/>
      </w:rPr>
      <w:instrText xml:space="preserve">PAGE  </w:instrText>
    </w:r>
    <w:r>
      <w:rPr>
        <w:rStyle w:val="PageNumber"/>
      </w:rPr>
      <w:fldChar w:fldCharType="separate"/>
    </w:r>
    <w:r w:rsidR="001506A5">
      <w:rPr>
        <w:rStyle w:val="PageNumber"/>
        <w:noProof/>
      </w:rPr>
      <w:t>2</w:t>
    </w:r>
    <w:r>
      <w:rPr>
        <w:rStyle w:val="PageNumber"/>
      </w:rPr>
      <w:fldChar w:fldCharType="end"/>
    </w:r>
  </w:p>
  <w:p w:rsidR="00A65076" w:rsidRDefault="00A65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B2E"/>
    <w:multiLevelType w:val="hybridMultilevel"/>
    <w:tmpl w:val="1D165374"/>
    <w:lvl w:ilvl="0" w:tplc="F754D2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FFB55F3"/>
    <w:multiLevelType w:val="hybridMultilevel"/>
    <w:tmpl w:val="E77E5A3C"/>
    <w:lvl w:ilvl="0" w:tplc="1CEC06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CFE6CF7"/>
    <w:multiLevelType w:val="hybridMultilevel"/>
    <w:tmpl w:val="3ED4BB58"/>
    <w:lvl w:ilvl="0" w:tplc="40F8B63A">
      <w:start w:val="1"/>
      <w:numFmt w:val="decimal"/>
      <w:lvlText w:val="%1."/>
      <w:lvlJc w:val="left"/>
      <w:pPr>
        <w:ind w:left="1080" w:hanging="360"/>
      </w:pPr>
      <w:rPr>
        <w:rFonts w:eastAsia="Calibri"/>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4E934BF"/>
    <w:multiLevelType w:val="hybridMultilevel"/>
    <w:tmpl w:val="7E480D0A"/>
    <w:lvl w:ilvl="0" w:tplc="C768704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58B907DC"/>
    <w:multiLevelType w:val="hybridMultilevel"/>
    <w:tmpl w:val="387A01D8"/>
    <w:lvl w:ilvl="0" w:tplc="3CAE50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F2"/>
    <w:rsid w:val="00000526"/>
    <w:rsid w:val="00002E89"/>
    <w:rsid w:val="0000533E"/>
    <w:rsid w:val="00006AC6"/>
    <w:rsid w:val="000073E2"/>
    <w:rsid w:val="00010683"/>
    <w:rsid w:val="00010DAE"/>
    <w:rsid w:val="00011A73"/>
    <w:rsid w:val="000122D4"/>
    <w:rsid w:val="00013B94"/>
    <w:rsid w:val="000163AB"/>
    <w:rsid w:val="000236DD"/>
    <w:rsid w:val="00023CFD"/>
    <w:rsid w:val="00024EF6"/>
    <w:rsid w:val="00024FC5"/>
    <w:rsid w:val="00026AEE"/>
    <w:rsid w:val="0002704C"/>
    <w:rsid w:val="0002720C"/>
    <w:rsid w:val="00027DEF"/>
    <w:rsid w:val="0003329E"/>
    <w:rsid w:val="00034041"/>
    <w:rsid w:val="00034825"/>
    <w:rsid w:val="00034CEF"/>
    <w:rsid w:val="00036C01"/>
    <w:rsid w:val="00036DB0"/>
    <w:rsid w:val="00041B3E"/>
    <w:rsid w:val="0004213C"/>
    <w:rsid w:val="00042E15"/>
    <w:rsid w:val="00045830"/>
    <w:rsid w:val="00046599"/>
    <w:rsid w:val="00046808"/>
    <w:rsid w:val="00046997"/>
    <w:rsid w:val="00046BE9"/>
    <w:rsid w:val="000529B2"/>
    <w:rsid w:val="00052D14"/>
    <w:rsid w:val="00052DAD"/>
    <w:rsid w:val="00053943"/>
    <w:rsid w:val="00053C76"/>
    <w:rsid w:val="00055000"/>
    <w:rsid w:val="000572E3"/>
    <w:rsid w:val="0006362F"/>
    <w:rsid w:val="000648B5"/>
    <w:rsid w:val="00065095"/>
    <w:rsid w:val="00065F3C"/>
    <w:rsid w:val="000673F5"/>
    <w:rsid w:val="00067618"/>
    <w:rsid w:val="0006774B"/>
    <w:rsid w:val="00073ADB"/>
    <w:rsid w:val="00073CFA"/>
    <w:rsid w:val="00080A41"/>
    <w:rsid w:val="00081E84"/>
    <w:rsid w:val="00087009"/>
    <w:rsid w:val="00091A88"/>
    <w:rsid w:val="00093BC1"/>
    <w:rsid w:val="00093C47"/>
    <w:rsid w:val="00095BDF"/>
    <w:rsid w:val="000A201A"/>
    <w:rsid w:val="000A2086"/>
    <w:rsid w:val="000A2E4E"/>
    <w:rsid w:val="000A2F1A"/>
    <w:rsid w:val="000A6E97"/>
    <w:rsid w:val="000A7274"/>
    <w:rsid w:val="000A7E21"/>
    <w:rsid w:val="000B06E4"/>
    <w:rsid w:val="000B0FFD"/>
    <w:rsid w:val="000B1AEC"/>
    <w:rsid w:val="000B2E83"/>
    <w:rsid w:val="000B4C91"/>
    <w:rsid w:val="000B4E8C"/>
    <w:rsid w:val="000C2D0A"/>
    <w:rsid w:val="000C42E2"/>
    <w:rsid w:val="000C7CFC"/>
    <w:rsid w:val="000D084C"/>
    <w:rsid w:val="000D3C60"/>
    <w:rsid w:val="000D3F48"/>
    <w:rsid w:val="000D4950"/>
    <w:rsid w:val="000D7DC1"/>
    <w:rsid w:val="000E153A"/>
    <w:rsid w:val="000E2188"/>
    <w:rsid w:val="000F13B7"/>
    <w:rsid w:val="000F2585"/>
    <w:rsid w:val="000F28D5"/>
    <w:rsid w:val="000F4F03"/>
    <w:rsid w:val="000F71AF"/>
    <w:rsid w:val="000F7C25"/>
    <w:rsid w:val="000F7D40"/>
    <w:rsid w:val="00107A07"/>
    <w:rsid w:val="00107C6C"/>
    <w:rsid w:val="00110AA6"/>
    <w:rsid w:val="00111F71"/>
    <w:rsid w:val="0011240F"/>
    <w:rsid w:val="00112B50"/>
    <w:rsid w:val="00112E32"/>
    <w:rsid w:val="00115443"/>
    <w:rsid w:val="00116ABB"/>
    <w:rsid w:val="00120016"/>
    <w:rsid w:val="00120D98"/>
    <w:rsid w:val="00122000"/>
    <w:rsid w:val="0012513D"/>
    <w:rsid w:val="00125283"/>
    <w:rsid w:val="0012540D"/>
    <w:rsid w:val="00132FEF"/>
    <w:rsid w:val="00133669"/>
    <w:rsid w:val="00134E72"/>
    <w:rsid w:val="00141627"/>
    <w:rsid w:val="00142AB2"/>
    <w:rsid w:val="00143718"/>
    <w:rsid w:val="00144B07"/>
    <w:rsid w:val="00145F23"/>
    <w:rsid w:val="00146CA0"/>
    <w:rsid w:val="001506A5"/>
    <w:rsid w:val="00151FA8"/>
    <w:rsid w:val="00152379"/>
    <w:rsid w:val="00154D7A"/>
    <w:rsid w:val="00156A43"/>
    <w:rsid w:val="00157414"/>
    <w:rsid w:val="00161922"/>
    <w:rsid w:val="001623C4"/>
    <w:rsid w:val="0016470E"/>
    <w:rsid w:val="00164BC0"/>
    <w:rsid w:val="00166909"/>
    <w:rsid w:val="00172537"/>
    <w:rsid w:val="00172620"/>
    <w:rsid w:val="001730E4"/>
    <w:rsid w:val="001749CD"/>
    <w:rsid w:val="0017536E"/>
    <w:rsid w:val="00175D60"/>
    <w:rsid w:val="001818F7"/>
    <w:rsid w:val="00183C1C"/>
    <w:rsid w:val="00184F4E"/>
    <w:rsid w:val="00185D5E"/>
    <w:rsid w:val="001914E9"/>
    <w:rsid w:val="00192723"/>
    <w:rsid w:val="00193394"/>
    <w:rsid w:val="00193B07"/>
    <w:rsid w:val="00193E84"/>
    <w:rsid w:val="00195D21"/>
    <w:rsid w:val="001A195D"/>
    <w:rsid w:val="001A22DB"/>
    <w:rsid w:val="001B01C6"/>
    <w:rsid w:val="001B059D"/>
    <w:rsid w:val="001B1052"/>
    <w:rsid w:val="001B20FA"/>
    <w:rsid w:val="001B2E30"/>
    <w:rsid w:val="001B309F"/>
    <w:rsid w:val="001B3418"/>
    <w:rsid w:val="001B3A10"/>
    <w:rsid w:val="001B5742"/>
    <w:rsid w:val="001B5D62"/>
    <w:rsid w:val="001B60C6"/>
    <w:rsid w:val="001B6219"/>
    <w:rsid w:val="001C14DC"/>
    <w:rsid w:val="001C5ADB"/>
    <w:rsid w:val="001D14DD"/>
    <w:rsid w:val="001D2CAD"/>
    <w:rsid w:val="001D559A"/>
    <w:rsid w:val="001D7B2D"/>
    <w:rsid w:val="001E0DDE"/>
    <w:rsid w:val="001E5F01"/>
    <w:rsid w:val="001E7663"/>
    <w:rsid w:val="001E7EC7"/>
    <w:rsid w:val="001F42B0"/>
    <w:rsid w:val="001F595C"/>
    <w:rsid w:val="00200110"/>
    <w:rsid w:val="00202E7E"/>
    <w:rsid w:val="00203FAA"/>
    <w:rsid w:val="00207264"/>
    <w:rsid w:val="002124AB"/>
    <w:rsid w:val="00215C61"/>
    <w:rsid w:val="00216722"/>
    <w:rsid w:val="0021757B"/>
    <w:rsid w:val="00220AEC"/>
    <w:rsid w:val="00222BDF"/>
    <w:rsid w:val="00222D33"/>
    <w:rsid w:val="00224F5D"/>
    <w:rsid w:val="002269D3"/>
    <w:rsid w:val="00226A1B"/>
    <w:rsid w:val="00227668"/>
    <w:rsid w:val="00230C22"/>
    <w:rsid w:val="00232AFF"/>
    <w:rsid w:val="00233BD0"/>
    <w:rsid w:val="002342D0"/>
    <w:rsid w:val="00234455"/>
    <w:rsid w:val="00234D03"/>
    <w:rsid w:val="002353DB"/>
    <w:rsid w:val="0023629D"/>
    <w:rsid w:val="002377CF"/>
    <w:rsid w:val="002409AB"/>
    <w:rsid w:val="00240EED"/>
    <w:rsid w:val="00241137"/>
    <w:rsid w:val="00241845"/>
    <w:rsid w:val="00241C5F"/>
    <w:rsid w:val="00241F3E"/>
    <w:rsid w:val="0024263A"/>
    <w:rsid w:val="00243184"/>
    <w:rsid w:val="0024334A"/>
    <w:rsid w:val="0024375E"/>
    <w:rsid w:val="00243B34"/>
    <w:rsid w:val="002449D5"/>
    <w:rsid w:val="00244E61"/>
    <w:rsid w:val="002457EB"/>
    <w:rsid w:val="0024700E"/>
    <w:rsid w:val="002512A6"/>
    <w:rsid w:val="0025339A"/>
    <w:rsid w:val="00254014"/>
    <w:rsid w:val="002551AE"/>
    <w:rsid w:val="002572C6"/>
    <w:rsid w:val="002604F0"/>
    <w:rsid w:val="002606CC"/>
    <w:rsid w:val="0026265E"/>
    <w:rsid w:val="002631E7"/>
    <w:rsid w:val="00264BB0"/>
    <w:rsid w:val="002650E4"/>
    <w:rsid w:val="002666CA"/>
    <w:rsid w:val="002712BD"/>
    <w:rsid w:val="0027134B"/>
    <w:rsid w:val="002738A3"/>
    <w:rsid w:val="00277D9C"/>
    <w:rsid w:val="00277DBA"/>
    <w:rsid w:val="002802C0"/>
    <w:rsid w:val="00284B9C"/>
    <w:rsid w:val="00287891"/>
    <w:rsid w:val="0028792F"/>
    <w:rsid w:val="0029000A"/>
    <w:rsid w:val="00291F72"/>
    <w:rsid w:val="002940B7"/>
    <w:rsid w:val="002A2A5A"/>
    <w:rsid w:val="002A2B61"/>
    <w:rsid w:val="002A3429"/>
    <w:rsid w:val="002A3DD2"/>
    <w:rsid w:val="002A5AAE"/>
    <w:rsid w:val="002A5FFC"/>
    <w:rsid w:val="002A671E"/>
    <w:rsid w:val="002B0643"/>
    <w:rsid w:val="002B0A48"/>
    <w:rsid w:val="002B1588"/>
    <w:rsid w:val="002B1E92"/>
    <w:rsid w:val="002B1FA7"/>
    <w:rsid w:val="002B30DB"/>
    <w:rsid w:val="002B3AE0"/>
    <w:rsid w:val="002B5D01"/>
    <w:rsid w:val="002B67E6"/>
    <w:rsid w:val="002B7123"/>
    <w:rsid w:val="002C0689"/>
    <w:rsid w:val="002C0997"/>
    <w:rsid w:val="002C0D06"/>
    <w:rsid w:val="002C1109"/>
    <w:rsid w:val="002C562F"/>
    <w:rsid w:val="002D16BA"/>
    <w:rsid w:val="002D23D9"/>
    <w:rsid w:val="002D3BB9"/>
    <w:rsid w:val="002D4ED1"/>
    <w:rsid w:val="002D573D"/>
    <w:rsid w:val="002D5759"/>
    <w:rsid w:val="002D6051"/>
    <w:rsid w:val="002D6F95"/>
    <w:rsid w:val="002E0B33"/>
    <w:rsid w:val="002E0EE0"/>
    <w:rsid w:val="002E3B65"/>
    <w:rsid w:val="002E5993"/>
    <w:rsid w:val="002E5D34"/>
    <w:rsid w:val="002E6019"/>
    <w:rsid w:val="002E6797"/>
    <w:rsid w:val="002E7530"/>
    <w:rsid w:val="002F77EC"/>
    <w:rsid w:val="003006A7"/>
    <w:rsid w:val="0030135B"/>
    <w:rsid w:val="00303180"/>
    <w:rsid w:val="00304756"/>
    <w:rsid w:val="00315160"/>
    <w:rsid w:val="0031596B"/>
    <w:rsid w:val="00316351"/>
    <w:rsid w:val="00316E57"/>
    <w:rsid w:val="003170C4"/>
    <w:rsid w:val="003200D4"/>
    <w:rsid w:val="00320F6A"/>
    <w:rsid w:val="00321FB9"/>
    <w:rsid w:val="003235F0"/>
    <w:rsid w:val="003236EF"/>
    <w:rsid w:val="00325BF3"/>
    <w:rsid w:val="003272A2"/>
    <w:rsid w:val="003272BA"/>
    <w:rsid w:val="00333502"/>
    <w:rsid w:val="003456D3"/>
    <w:rsid w:val="003476BE"/>
    <w:rsid w:val="003477B3"/>
    <w:rsid w:val="00350356"/>
    <w:rsid w:val="00350FEE"/>
    <w:rsid w:val="00353DB0"/>
    <w:rsid w:val="0035639C"/>
    <w:rsid w:val="00356508"/>
    <w:rsid w:val="0035693A"/>
    <w:rsid w:val="00356CBD"/>
    <w:rsid w:val="00357BFE"/>
    <w:rsid w:val="00361313"/>
    <w:rsid w:val="00370EC5"/>
    <w:rsid w:val="003729A4"/>
    <w:rsid w:val="003758A0"/>
    <w:rsid w:val="00376DD7"/>
    <w:rsid w:val="00377052"/>
    <w:rsid w:val="00377A0A"/>
    <w:rsid w:val="00380762"/>
    <w:rsid w:val="0038233D"/>
    <w:rsid w:val="00382CC1"/>
    <w:rsid w:val="00382CDE"/>
    <w:rsid w:val="00385B4F"/>
    <w:rsid w:val="0038710B"/>
    <w:rsid w:val="003933E8"/>
    <w:rsid w:val="00396F4D"/>
    <w:rsid w:val="00397A08"/>
    <w:rsid w:val="003A0853"/>
    <w:rsid w:val="003A3995"/>
    <w:rsid w:val="003A5A40"/>
    <w:rsid w:val="003B031D"/>
    <w:rsid w:val="003B06C9"/>
    <w:rsid w:val="003B0CBB"/>
    <w:rsid w:val="003C043E"/>
    <w:rsid w:val="003C32A2"/>
    <w:rsid w:val="003C68D8"/>
    <w:rsid w:val="003C7E81"/>
    <w:rsid w:val="003D15A1"/>
    <w:rsid w:val="003D1F10"/>
    <w:rsid w:val="003D619D"/>
    <w:rsid w:val="003D76A7"/>
    <w:rsid w:val="003E23DC"/>
    <w:rsid w:val="003E2864"/>
    <w:rsid w:val="003E41CE"/>
    <w:rsid w:val="003E686B"/>
    <w:rsid w:val="003E6EC0"/>
    <w:rsid w:val="003E7718"/>
    <w:rsid w:val="003F1213"/>
    <w:rsid w:val="003F223D"/>
    <w:rsid w:val="003F2D16"/>
    <w:rsid w:val="003F4490"/>
    <w:rsid w:val="003F450F"/>
    <w:rsid w:val="003F6880"/>
    <w:rsid w:val="003F74E8"/>
    <w:rsid w:val="004013EC"/>
    <w:rsid w:val="00403159"/>
    <w:rsid w:val="00404537"/>
    <w:rsid w:val="0040494D"/>
    <w:rsid w:val="00404B15"/>
    <w:rsid w:val="00405F76"/>
    <w:rsid w:val="00413598"/>
    <w:rsid w:val="004150BF"/>
    <w:rsid w:val="004151C6"/>
    <w:rsid w:val="0041787E"/>
    <w:rsid w:val="004206CD"/>
    <w:rsid w:val="00423C8A"/>
    <w:rsid w:val="00423F43"/>
    <w:rsid w:val="00424AD5"/>
    <w:rsid w:val="004258E9"/>
    <w:rsid w:val="004301C1"/>
    <w:rsid w:val="004301EC"/>
    <w:rsid w:val="00430681"/>
    <w:rsid w:val="00431B1E"/>
    <w:rsid w:val="00433982"/>
    <w:rsid w:val="004346D0"/>
    <w:rsid w:val="004377BB"/>
    <w:rsid w:val="00440059"/>
    <w:rsid w:val="00441BAD"/>
    <w:rsid w:val="00442DE8"/>
    <w:rsid w:val="00443558"/>
    <w:rsid w:val="00446C18"/>
    <w:rsid w:val="00447960"/>
    <w:rsid w:val="00450EB7"/>
    <w:rsid w:val="00452256"/>
    <w:rsid w:val="004538BC"/>
    <w:rsid w:val="004548E1"/>
    <w:rsid w:val="004561E0"/>
    <w:rsid w:val="00456733"/>
    <w:rsid w:val="004570CE"/>
    <w:rsid w:val="0045721E"/>
    <w:rsid w:val="00457899"/>
    <w:rsid w:val="00461B04"/>
    <w:rsid w:val="00463C7F"/>
    <w:rsid w:val="00465002"/>
    <w:rsid w:val="00465410"/>
    <w:rsid w:val="00470167"/>
    <w:rsid w:val="00470CC8"/>
    <w:rsid w:val="00471B63"/>
    <w:rsid w:val="00472242"/>
    <w:rsid w:val="00473395"/>
    <w:rsid w:val="00475323"/>
    <w:rsid w:val="004768ED"/>
    <w:rsid w:val="00476CCC"/>
    <w:rsid w:val="0048015E"/>
    <w:rsid w:val="00481572"/>
    <w:rsid w:val="004842A4"/>
    <w:rsid w:val="004878C8"/>
    <w:rsid w:val="004879F8"/>
    <w:rsid w:val="0049059D"/>
    <w:rsid w:val="004905C1"/>
    <w:rsid w:val="00490EFC"/>
    <w:rsid w:val="00493846"/>
    <w:rsid w:val="004940C2"/>
    <w:rsid w:val="004942F4"/>
    <w:rsid w:val="004957D3"/>
    <w:rsid w:val="00496073"/>
    <w:rsid w:val="00496D78"/>
    <w:rsid w:val="00497068"/>
    <w:rsid w:val="00497DFB"/>
    <w:rsid w:val="004A06D2"/>
    <w:rsid w:val="004A0891"/>
    <w:rsid w:val="004A0EC9"/>
    <w:rsid w:val="004A14A6"/>
    <w:rsid w:val="004A35C8"/>
    <w:rsid w:val="004A6B3D"/>
    <w:rsid w:val="004A6FAF"/>
    <w:rsid w:val="004A7042"/>
    <w:rsid w:val="004A7497"/>
    <w:rsid w:val="004B0DEF"/>
    <w:rsid w:val="004B1056"/>
    <w:rsid w:val="004B1286"/>
    <w:rsid w:val="004B43E0"/>
    <w:rsid w:val="004B4F52"/>
    <w:rsid w:val="004B71A5"/>
    <w:rsid w:val="004B7A0F"/>
    <w:rsid w:val="004C05C2"/>
    <w:rsid w:val="004C3EF4"/>
    <w:rsid w:val="004D1DB0"/>
    <w:rsid w:val="004D1ED1"/>
    <w:rsid w:val="004D30B1"/>
    <w:rsid w:val="004D32C7"/>
    <w:rsid w:val="004D713A"/>
    <w:rsid w:val="004D7D2E"/>
    <w:rsid w:val="004E0187"/>
    <w:rsid w:val="004E1BF9"/>
    <w:rsid w:val="004E26AB"/>
    <w:rsid w:val="004E28A4"/>
    <w:rsid w:val="004E3164"/>
    <w:rsid w:val="004E3249"/>
    <w:rsid w:val="004E3D3B"/>
    <w:rsid w:val="004E67B6"/>
    <w:rsid w:val="004F319B"/>
    <w:rsid w:val="004F6C96"/>
    <w:rsid w:val="004F770B"/>
    <w:rsid w:val="00500024"/>
    <w:rsid w:val="0050266D"/>
    <w:rsid w:val="00502C82"/>
    <w:rsid w:val="00503A64"/>
    <w:rsid w:val="00505626"/>
    <w:rsid w:val="005061ED"/>
    <w:rsid w:val="00506CD4"/>
    <w:rsid w:val="0050797D"/>
    <w:rsid w:val="0051140D"/>
    <w:rsid w:val="00512910"/>
    <w:rsid w:val="00512B90"/>
    <w:rsid w:val="0051558A"/>
    <w:rsid w:val="005163EB"/>
    <w:rsid w:val="00520553"/>
    <w:rsid w:val="005215A9"/>
    <w:rsid w:val="0052175A"/>
    <w:rsid w:val="005220FA"/>
    <w:rsid w:val="00522C49"/>
    <w:rsid w:val="005234F2"/>
    <w:rsid w:val="005235E4"/>
    <w:rsid w:val="00525738"/>
    <w:rsid w:val="00533147"/>
    <w:rsid w:val="0053520C"/>
    <w:rsid w:val="00536175"/>
    <w:rsid w:val="005375AA"/>
    <w:rsid w:val="00537E95"/>
    <w:rsid w:val="00545BA5"/>
    <w:rsid w:val="005467AD"/>
    <w:rsid w:val="00547AC1"/>
    <w:rsid w:val="00555850"/>
    <w:rsid w:val="00556E64"/>
    <w:rsid w:val="00556F22"/>
    <w:rsid w:val="00560530"/>
    <w:rsid w:val="00561A85"/>
    <w:rsid w:val="00562E35"/>
    <w:rsid w:val="00563219"/>
    <w:rsid w:val="0057068B"/>
    <w:rsid w:val="00575B56"/>
    <w:rsid w:val="00576199"/>
    <w:rsid w:val="0058081A"/>
    <w:rsid w:val="00580DAD"/>
    <w:rsid w:val="00583DD9"/>
    <w:rsid w:val="00584033"/>
    <w:rsid w:val="00585A75"/>
    <w:rsid w:val="00585E8D"/>
    <w:rsid w:val="0059169C"/>
    <w:rsid w:val="00592F3D"/>
    <w:rsid w:val="00595184"/>
    <w:rsid w:val="005955B4"/>
    <w:rsid w:val="005961A6"/>
    <w:rsid w:val="005A0A60"/>
    <w:rsid w:val="005A38ED"/>
    <w:rsid w:val="005A480C"/>
    <w:rsid w:val="005A5502"/>
    <w:rsid w:val="005A7741"/>
    <w:rsid w:val="005B0AFC"/>
    <w:rsid w:val="005B117C"/>
    <w:rsid w:val="005B3611"/>
    <w:rsid w:val="005B4142"/>
    <w:rsid w:val="005B5AF0"/>
    <w:rsid w:val="005B6995"/>
    <w:rsid w:val="005C01D0"/>
    <w:rsid w:val="005C1797"/>
    <w:rsid w:val="005C17E7"/>
    <w:rsid w:val="005C2BDE"/>
    <w:rsid w:val="005C3B4C"/>
    <w:rsid w:val="005C40FD"/>
    <w:rsid w:val="005C6020"/>
    <w:rsid w:val="005C784D"/>
    <w:rsid w:val="005D0437"/>
    <w:rsid w:val="005D1B20"/>
    <w:rsid w:val="005D6ADF"/>
    <w:rsid w:val="005D761D"/>
    <w:rsid w:val="005E3AB6"/>
    <w:rsid w:val="005E468F"/>
    <w:rsid w:val="005E6550"/>
    <w:rsid w:val="005F1178"/>
    <w:rsid w:val="005F395A"/>
    <w:rsid w:val="005F5EEF"/>
    <w:rsid w:val="005F6060"/>
    <w:rsid w:val="005F763B"/>
    <w:rsid w:val="0060277B"/>
    <w:rsid w:val="00602E20"/>
    <w:rsid w:val="00602FE7"/>
    <w:rsid w:val="00604769"/>
    <w:rsid w:val="00605A89"/>
    <w:rsid w:val="006069D5"/>
    <w:rsid w:val="0060770F"/>
    <w:rsid w:val="00610076"/>
    <w:rsid w:val="006106BB"/>
    <w:rsid w:val="0061360D"/>
    <w:rsid w:val="00614943"/>
    <w:rsid w:val="00615657"/>
    <w:rsid w:val="00615C0B"/>
    <w:rsid w:val="00616528"/>
    <w:rsid w:val="00620191"/>
    <w:rsid w:val="00620C4E"/>
    <w:rsid w:val="0062218D"/>
    <w:rsid w:val="0062286A"/>
    <w:rsid w:val="0062322F"/>
    <w:rsid w:val="0062687F"/>
    <w:rsid w:val="006269B8"/>
    <w:rsid w:val="00626CB1"/>
    <w:rsid w:val="00632787"/>
    <w:rsid w:val="00634891"/>
    <w:rsid w:val="0063495F"/>
    <w:rsid w:val="00635A34"/>
    <w:rsid w:val="006366A7"/>
    <w:rsid w:val="00636F3A"/>
    <w:rsid w:val="00637162"/>
    <w:rsid w:val="00640581"/>
    <w:rsid w:val="00641111"/>
    <w:rsid w:val="0064158A"/>
    <w:rsid w:val="00641772"/>
    <w:rsid w:val="006424CE"/>
    <w:rsid w:val="00644711"/>
    <w:rsid w:val="0064517C"/>
    <w:rsid w:val="0064652E"/>
    <w:rsid w:val="00650BDD"/>
    <w:rsid w:val="006519FE"/>
    <w:rsid w:val="006530CA"/>
    <w:rsid w:val="00653FA1"/>
    <w:rsid w:val="0065539A"/>
    <w:rsid w:val="006604A6"/>
    <w:rsid w:val="006618AA"/>
    <w:rsid w:val="00667E6C"/>
    <w:rsid w:val="00672218"/>
    <w:rsid w:val="006725AF"/>
    <w:rsid w:val="0067294B"/>
    <w:rsid w:val="006739E8"/>
    <w:rsid w:val="00673A9C"/>
    <w:rsid w:val="00673B1B"/>
    <w:rsid w:val="00673D4D"/>
    <w:rsid w:val="00674088"/>
    <w:rsid w:val="00674446"/>
    <w:rsid w:val="00674AC6"/>
    <w:rsid w:val="00676178"/>
    <w:rsid w:val="006764F7"/>
    <w:rsid w:val="006770CE"/>
    <w:rsid w:val="0067741D"/>
    <w:rsid w:val="00680FD3"/>
    <w:rsid w:val="00684642"/>
    <w:rsid w:val="006849A1"/>
    <w:rsid w:val="006849F5"/>
    <w:rsid w:val="00684B43"/>
    <w:rsid w:val="00690945"/>
    <w:rsid w:val="00690B23"/>
    <w:rsid w:val="00690E30"/>
    <w:rsid w:val="00693EBA"/>
    <w:rsid w:val="006943B6"/>
    <w:rsid w:val="006946A0"/>
    <w:rsid w:val="00695B55"/>
    <w:rsid w:val="00696632"/>
    <w:rsid w:val="0069754D"/>
    <w:rsid w:val="006A0954"/>
    <w:rsid w:val="006A446F"/>
    <w:rsid w:val="006A6FE9"/>
    <w:rsid w:val="006A7A7F"/>
    <w:rsid w:val="006B032C"/>
    <w:rsid w:val="006B0ADB"/>
    <w:rsid w:val="006B15C7"/>
    <w:rsid w:val="006B49DE"/>
    <w:rsid w:val="006B5136"/>
    <w:rsid w:val="006B5838"/>
    <w:rsid w:val="006B77A9"/>
    <w:rsid w:val="006B7C13"/>
    <w:rsid w:val="006B7FBD"/>
    <w:rsid w:val="006C1888"/>
    <w:rsid w:val="006C1A65"/>
    <w:rsid w:val="006C1D48"/>
    <w:rsid w:val="006C24F1"/>
    <w:rsid w:val="006C2E98"/>
    <w:rsid w:val="006C37CD"/>
    <w:rsid w:val="006C4405"/>
    <w:rsid w:val="006C4B22"/>
    <w:rsid w:val="006C726C"/>
    <w:rsid w:val="006D066B"/>
    <w:rsid w:val="006D085E"/>
    <w:rsid w:val="006D29E8"/>
    <w:rsid w:val="006D3193"/>
    <w:rsid w:val="006D490A"/>
    <w:rsid w:val="006D5E82"/>
    <w:rsid w:val="006E3713"/>
    <w:rsid w:val="006E3F3D"/>
    <w:rsid w:val="006E677F"/>
    <w:rsid w:val="006F0267"/>
    <w:rsid w:val="006F0FA8"/>
    <w:rsid w:val="006F177F"/>
    <w:rsid w:val="006F2355"/>
    <w:rsid w:val="006F2985"/>
    <w:rsid w:val="006F4C46"/>
    <w:rsid w:val="006F6825"/>
    <w:rsid w:val="00700936"/>
    <w:rsid w:val="00701AA8"/>
    <w:rsid w:val="007042A4"/>
    <w:rsid w:val="007046C3"/>
    <w:rsid w:val="00706F66"/>
    <w:rsid w:val="00707592"/>
    <w:rsid w:val="00707749"/>
    <w:rsid w:val="00711142"/>
    <w:rsid w:val="00711CBB"/>
    <w:rsid w:val="007122C5"/>
    <w:rsid w:val="00712D22"/>
    <w:rsid w:val="00713800"/>
    <w:rsid w:val="0071421A"/>
    <w:rsid w:val="007150A6"/>
    <w:rsid w:val="007151D6"/>
    <w:rsid w:val="00716CFA"/>
    <w:rsid w:val="0072194E"/>
    <w:rsid w:val="00721F42"/>
    <w:rsid w:val="00723678"/>
    <w:rsid w:val="007251D6"/>
    <w:rsid w:val="0072548F"/>
    <w:rsid w:val="0072711C"/>
    <w:rsid w:val="0072732F"/>
    <w:rsid w:val="007312B9"/>
    <w:rsid w:val="0073147B"/>
    <w:rsid w:val="00732096"/>
    <w:rsid w:val="007324C8"/>
    <w:rsid w:val="00733555"/>
    <w:rsid w:val="00735BAB"/>
    <w:rsid w:val="007375E7"/>
    <w:rsid w:val="00737C67"/>
    <w:rsid w:val="00743626"/>
    <w:rsid w:val="00745286"/>
    <w:rsid w:val="0074763D"/>
    <w:rsid w:val="00747CDF"/>
    <w:rsid w:val="0075036F"/>
    <w:rsid w:val="00750881"/>
    <w:rsid w:val="0075250C"/>
    <w:rsid w:val="0075483F"/>
    <w:rsid w:val="007549F6"/>
    <w:rsid w:val="007567FF"/>
    <w:rsid w:val="0075796D"/>
    <w:rsid w:val="00761BF1"/>
    <w:rsid w:val="007627F8"/>
    <w:rsid w:val="00763319"/>
    <w:rsid w:val="0076437E"/>
    <w:rsid w:val="0076520C"/>
    <w:rsid w:val="00767602"/>
    <w:rsid w:val="00770B79"/>
    <w:rsid w:val="00770C88"/>
    <w:rsid w:val="00770CE0"/>
    <w:rsid w:val="0077483E"/>
    <w:rsid w:val="007752E4"/>
    <w:rsid w:val="00775474"/>
    <w:rsid w:val="00776E67"/>
    <w:rsid w:val="00777DAA"/>
    <w:rsid w:val="00780EAD"/>
    <w:rsid w:val="00782455"/>
    <w:rsid w:val="0078268A"/>
    <w:rsid w:val="007831D3"/>
    <w:rsid w:val="0078617A"/>
    <w:rsid w:val="0078678E"/>
    <w:rsid w:val="00790845"/>
    <w:rsid w:val="007908D4"/>
    <w:rsid w:val="00791FC7"/>
    <w:rsid w:val="0079359F"/>
    <w:rsid w:val="007936D6"/>
    <w:rsid w:val="00795B59"/>
    <w:rsid w:val="00796098"/>
    <w:rsid w:val="007A05B8"/>
    <w:rsid w:val="007A1BC0"/>
    <w:rsid w:val="007A30B5"/>
    <w:rsid w:val="007A3B80"/>
    <w:rsid w:val="007A4BC5"/>
    <w:rsid w:val="007A6230"/>
    <w:rsid w:val="007A7311"/>
    <w:rsid w:val="007B1056"/>
    <w:rsid w:val="007B148D"/>
    <w:rsid w:val="007B21FB"/>
    <w:rsid w:val="007B236D"/>
    <w:rsid w:val="007B2D82"/>
    <w:rsid w:val="007B2F65"/>
    <w:rsid w:val="007B38F8"/>
    <w:rsid w:val="007B6F49"/>
    <w:rsid w:val="007B76FB"/>
    <w:rsid w:val="007C16B2"/>
    <w:rsid w:val="007C1980"/>
    <w:rsid w:val="007C36E9"/>
    <w:rsid w:val="007C720B"/>
    <w:rsid w:val="007C73C1"/>
    <w:rsid w:val="007D071E"/>
    <w:rsid w:val="007D0C4A"/>
    <w:rsid w:val="007D16FB"/>
    <w:rsid w:val="007D19F6"/>
    <w:rsid w:val="007D2BAE"/>
    <w:rsid w:val="007D2C72"/>
    <w:rsid w:val="007D3616"/>
    <w:rsid w:val="007D3D47"/>
    <w:rsid w:val="007D4662"/>
    <w:rsid w:val="007D4D3C"/>
    <w:rsid w:val="007D53A9"/>
    <w:rsid w:val="007E172F"/>
    <w:rsid w:val="007E2329"/>
    <w:rsid w:val="007E2C36"/>
    <w:rsid w:val="007E6A17"/>
    <w:rsid w:val="007F1CEC"/>
    <w:rsid w:val="007F46FA"/>
    <w:rsid w:val="007F6219"/>
    <w:rsid w:val="007F7948"/>
    <w:rsid w:val="007F7A56"/>
    <w:rsid w:val="007F7BFE"/>
    <w:rsid w:val="007F7C97"/>
    <w:rsid w:val="00803B21"/>
    <w:rsid w:val="00803CC4"/>
    <w:rsid w:val="00803EE6"/>
    <w:rsid w:val="00804430"/>
    <w:rsid w:val="00804FFA"/>
    <w:rsid w:val="00806AAF"/>
    <w:rsid w:val="00807B44"/>
    <w:rsid w:val="00810AE5"/>
    <w:rsid w:val="0081140F"/>
    <w:rsid w:val="0081184D"/>
    <w:rsid w:val="008123E5"/>
    <w:rsid w:val="008139E0"/>
    <w:rsid w:val="00813CCC"/>
    <w:rsid w:val="00816479"/>
    <w:rsid w:val="00816E83"/>
    <w:rsid w:val="0081780B"/>
    <w:rsid w:val="00817C67"/>
    <w:rsid w:val="00820A49"/>
    <w:rsid w:val="0082178E"/>
    <w:rsid w:val="00822A85"/>
    <w:rsid w:val="00822D3E"/>
    <w:rsid w:val="008245F7"/>
    <w:rsid w:val="0082562F"/>
    <w:rsid w:val="00825FB5"/>
    <w:rsid w:val="00830862"/>
    <w:rsid w:val="008309EF"/>
    <w:rsid w:val="00831407"/>
    <w:rsid w:val="00831FBD"/>
    <w:rsid w:val="00832CC8"/>
    <w:rsid w:val="008330FA"/>
    <w:rsid w:val="0083395C"/>
    <w:rsid w:val="0083404A"/>
    <w:rsid w:val="00835B69"/>
    <w:rsid w:val="00837EC2"/>
    <w:rsid w:val="00840FA4"/>
    <w:rsid w:val="008416E2"/>
    <w:rsid w:val="00842765"/>
    <w:rsid w:val="00847E8A"/>
    <w:rsid w:val="008506AC"/>
    <w:rsid w:val="00851A49"/>
    <w:rsid w:val="00851B1E"/>
    <w:rsid w:val="00852BAF"/>
    <w:rsid w:val="00854959"/>
    <w:rsid w:val="008602C5"/>
    <w:rsid w:val="008616AD"/>
    <w:rsid w:val="00863800"/>
    <w:rsid w:val="00864A7F"/>
    <w:rsid w:val="008652B6"/>
    <w:rsid w:val="00866E2C"/>
    <w:rsid w:val="008670C3"/>
    <w:rsid w:val="00867FD0"/>
    <w:rsid w:val="008710B8"/>
    <w:rsid w:val="008719DC"/>
    <w:rsid w:val="0087606C"/>
    <w:rsid w:val="00880E49"/>
    <w:rsid w:val="00881A9E"/>
    <w:rsid w:val="0088298B"/>
    <w:rsid w:val="00882A3D"/>
    <w:rsid w:val="00887FF2"/>
    <w:rsid w:val="00890049"/>
    <w:rsid w:val="008919C0"/>
    <w:rsid w:val="008920AF"/>
    <w:rsid w:val="0089508A"/>
    <w:rsid w:val="00896119"/>
    <w:rsid w:val="00897C24"/>
    <w:rsid w:val="008A0BAE"/>
    <w:rsid w:val="008A0F80"/>
    <w:rsid w:val="008A102F"/>
    <w:rsid w:val="008A2B36"/>
    <w:rsid w:val="008A3C59"/>
    <w:rsid w:val="008A6C6C"/>
    <w:rsid w:val="008B0E97"/>
    <w:rsid w:val="008B1355"/>
    <w:rsid w:val="008B14B8"/>
    <w:rsid w:val="008B6237"/>
    <w:rsid w:val="008C0508"/>
    <w:rsid w:val="008C15A8"/>
    <w:rsid w:val="008C5180"/>
    <w:rsid w:val="008C7315"/>
    <w:rsid w:val="008C78A2"/>
    <w:rsid w:val="008D011C"/>
    <w:rsid w:val="008D0DC5"/>
    <w:rsid w:val="008D27FE"/>
    <w:rsid w:val="008D38F7"/>
    <w:rsid w:val="008D6F15"/>
    <w:rsid w:val="008D75D5"/>
    <w:rsid w:val="008D7D02"/>
    <w:rsid w:val="008E2F98"/>
    <w:rsid w:val="008E350D"/>
    <w:rsid w:val="008E3A23"/>
    <w:rsid w:val="008E3B37"/>
    <w:rsid w:val="008E3E8A"/>
    <w:rsid w:val="008E536D"/>
    <w:rsid w:val="008E6CC1"/>
    <w:rsid w:val="008E7868"/>
    <w:rsid w:val="008E7A45"/>
    <w:rsid w:val="008F21A2"/>
    <w:rsid w:val="008F4567"/>
    <w:rsid w:val="008F63E0"/>
    <w:rsid w:val="008F653F"/>
    <w:rsid w:val="009032A6"/>
    <w:rsid w:val="00906279"/>
    <w:rsid w:val="0091100B"/>
    <w:rsid w:val="00912D1D"/>
    <w:rsid w:val="009139BD"/>
    <w:rsid w:val="00913CEF"/>
    <w:rsid w:val="00913D25"/>
    <w:rsid w:val="009140BE"/>
    <w:rsid w:val="00914DA5"/>
    <w:rsid w:val="00915BD1"/>
    <w:rsid w:val="00915EC7"/>
    <w:rsid w:val="009172EC"/>
    <w:rsid w:val="00917BFF"/>
    <w:rsid w:val="00920B3F"/>
    <w:rsid w:val="009227E3"/>
    <w:rsid w:val="00922C5B"/>
    <w:rsid w:val="00924012"/>
    <w:rsid w:val="00927FDC"/>
    <w:rsid w:val="00931643"/>
    <w:rsid w:val="00931D38"/>
    <w:rsid w:val="009322CB"/>
    <w:rsid w:val="009336EC"/>
    <w:rsid w:val="00933E0F"/>
    <w:rsid w:val="00934271"/>
    <w:rsid w:val="009354BF"/>
    <w:rsid w:val="00935E91"/>
    <w:rsid w:val="0093740C"/>
    <w:rsid w:val="00940C19"/>
    <w:rsid w:val="00940EE1"/>
    <w:rsid w:val="00943098"/>
    <w:rsid w:val="009447ED"/>
    <w:rsid w:val="009458BC"/>
    <w:rsid w:val="009459BE"/>
    <w:rsid w:val="00946C37"/>
    <w:rsid w:val="009538DA"/>
    <w:rsid w:val="00953938"/>
    <w:rsid w:val="00956FC0"/>
    <w:rsid w:val="009579F3"/>
    <w:rsid w:val="009615FE"/>
    <w:rsid w:val="00961F13"/>
    <w:rsid w:val="00962C15"/>
    <w:rsid w:val="00962DA4"/>
    <w:rsid w:val="00963A52"/>
    <w:rsid w:val="00966FB2"/>
    <w:rsid w:val="0096743C"/>
    <w:rsid w:val="00970250"/>
    <w:rsid w:val="00970875"/>
    <w:rsid w:val="00970CDD"/>
    <w:rsid w:val="009722FA"/>
    <w:rsid w:val="009752C6"/>
    <w:rsid w:val="00976A68"/>
    <w:rsid w:val="009776C5"/>
    <w:rsid w:val="00981865"/>
    <w:rsid w:val="009836A8"/>
    <w:rsid w:val="009837DF"/>
    <w:rsid w:val="00985C74"/>
    <w:rsid w:val="0098731B"/>
    <w:rsid w:val="00992292"/>
    <w:rsid w:val="0099324F"/>
    <w:rsid w:val="00996056"/>
    <w:rsid w:val="00996ED8"/>
    <w:rsid w:val="00997F3A"/>
    <w:rsid w:val="009A059C"/>
    <w:rsid w:val="009A0719"/>
    <w:rsid w:val="009A177F"/>
    <w:rsid w:val="009A35B2"/>
    <w:rsid w:val="009A6B2E"/>
    <w:rsid w:val="009B17D2"/>
    <w:rsid w:val="009B1C85"/>
    <w:rsid w:val="009B58EE"/>
    <w:rsid w:val="009C00A5"/>
    <w:rsid w:val="009C066E"/>
    <w:rsid w:val="009C18EF"/>
    <w:rsid w:val="009C1B4B"/>
    <w:rsid w:val="009C30EC"/>
    <w:rsid w:val="009C4854"/>
    <w:rsid w:val="009C5C56"/>
    <w:rsid w:val="009C6931"/>
    <w:rsid w:val="009D0C8F"/>
    <w:rsid w:val="009D0FDF"/>
    <w:rsid w:val="009D14B2"/>
    <w:rsid w:val="009D1B44"/>
    <w:rsid w:val="009D2715"/>
    <w:rsid w:val="009D33A3"/>
    <w:rsid w:val="009D445D"/>
    <w:rsid w:val="009D504A"/>
    <w:rsid w:val="009D6689"/>
    <w:rsid w:val="009D6F5B"/>
    <w:rsid w:val="009D7F1C"/>
    <w:rsid w:val="009E0B70"/>
    <w:rsid w:val="009E2668"/>
    <w:rsid w:val="009E2924"/>
    <w:rsid w:val="009E336B"/>
    <w:rsid w:val="009E3958"/>
    <w:rsid w:val="009E6318"/>
    <w:rsid w:val="009E6946"/>
    <w:rsid w:val="009F01DA"/>
    <w:rsid w:val="009F2634"/>
    <w:rsid w:val="009F2F6C"/>
    <w:rsid w:val="009F78A3"/>
    <w:rsid w:val="00A005B6"/>
    <w:rsid w:val="00A00FDA"/>
    <w:rsid w:val="00A01415"/>
    <w:rsid w:val="00A01FC1"/>
    <w:rsid w:val="00A02647"/>
    <w:rsid w:val="00A03391"/>
    <w:rsid w:val="00A05380"/>
    <w:rsid w:val="00A05F2F"/>
    <w:rsid w:val="00A064DF"/>
    <w:rsid w:val="00A07A3E"/>
    <w:rsid w:val="00A07CC3"/>
    <w:rsid w:val="00A12037"/>
    <w:rsid w:val="00A12152"/>
    <w:rsid w:val="00A12B5A"/>
    <w:rsid w:val="00A133F7"/>
    <w:rsid w:val="00A161CD"/>
    <w:rsid w:val="00A1667B"/>
    <w:rsid w:val="00A16FA5"/>
    <w:rsid w:val="00A17CCB"/>
    <w:rsid w:val="00A17E43"/>
    <w:rsid w:val="00A24FA5"/>
    <w:rsid w:val="00A261DF"/>
    <w:rsid w:val="00A2631F"/>
    <w:rsid w:val="00A3090B"/>
    <w:rsid w:val="00A33BDD"/>
    <w:rsid w:val="00A35783"/>
    <w:rsid w:val="00A35923"/>
    <w:rsid w:val="00A37FE2"/>
    <w:rsid w:val="00A4039C"/>
    <w:rsid w:val="00A42756"/>
    <w:rsid w:val="00A435D5"/>
    <w:rsid w:val="00A459BD"/>
    <w:rsid w:val="00A47304"/>
    <w:rsid w:val="00A52CB9"/>
    <w:rsid w:val="00A53F45"/>
    <w:rsid w:val="00A54362"/>
    <w:rsid w:val="00A55A16"/>
    <w:rsid w:val="00A55AB7"/>
    <w:rsid w:val="00A56A60"/>
    <w:rsid w:val="00A6009B"/>
    <w:rsid w:val="00A619E5"/>
    <w:rsid w:val="00A6233D"/>
    <w:rsid w:val="00A64289"/>
    <w:rsid w:val="00A65076"/>
    <w:rsid w:val="00A65735"/>
    <w:rsid w:val="00A65AB4"/>
    <w:rsid w:val="00A70B95"/>
    <w:rsid w:val="00A71A32"/>
    <w:rsid w:val="00A72100"/>
    <w:rsid w:val="00A73EAE"/>
    <w:rsid w:val="00A7525F"/>
    <w:rsid w:val="00A828AF"/>
    <w:rsid w:val="00A835C9"/>
    <w:rsid w:val="00A8506B"/>
    <w:rsid w:val="00A85362"/>
    <w:rsid w:val="00A86358"/>
    <w:rsid w:val="00A86705"/>
    <w:rsid w:val="00A86D85"/>
    <w:rsid w:val="00A908BF"/>
    <w:rsid w:val="00AA4217"/>
    <w:rsid w:val="00AA4243"/>
    <w:rsid w:val="00AA5A6B"/>
    <w:rsid w:val="00AA5C23"/>
    <w:rsid w:val="00AA6492"/>
    <w:rsid w:val="00AA6D39"/>
    <w:rsid w:val="00AB30F1"/>
    <w:rsid w:val="00AB460D"/>
    <w:rsid w:val="00AB5036"/>
    <w:rsid w:val="00AB6643"/>
    <w:rsid w:val="00AB6F60"/>
    <w:rsid w:val="00AB72AB"/>
    <w:rsid w:val="00AB7ABD"/>
    <w:rsid w:val="00AC1F4E"/>
    <w:rsid w:val="00AC3821"/>
    <w:rsid w:val="00AD090D"/>
    <w:rsid w:val="00AD1364"/>
    <w:rsid w:val="00AD1502"/>
    <w:rsid w:val="00AD2977"/>
    <w:rsid w:val="00AD463A"/>
    <w:rsid w:val="00AD4C7F"/>
    <w:rsid w:val="00AD5144"/>
    <w:rsid w:val="00AD5F51"/>
    <w:rsid w:val="00AD6FC9"/>
    <w:rsid w:val="00AD756F"/>
    <w:rsid w:val="00AE0E35"/>
    <w:rsid w:val="00AE23A3"/>
    <w:rsid w:val="00AE5EFA"/>
    <w:rsid w:val="00AE6608"/>
    <w:rsid w:val="00AE712F"/>
    <w:rsid w:val="00AE7617"/>
    <w:rsid w:val="00AE76F8"/>
    <w:rsid w:val="00AE7A17"/>
    <w:rsid w:val="00AF08C6"/>
    <w:rsid w:val="00AF32FA"/>
    <w:rsid w:val="00AF4EA9"/>
    <w:rsid w:val="00AF56AB"/>
    <w:rsid w:val="00AF5F3C"/>
    <w:rsid w:val="00AF60E0"/>
    <w:rsid w:val="00AF6357"/>
    <w:rsid w:val="00AF739B"/>
    <w:rsid w:val="00AF771D"/>
    <w:rsid w:val="00B00168"/>
    <w:rsid w:val="00B018DC"/>
    <w:rsid w:val="00B020C6"/>
    <w:rsid w:val="00B049A4"/>
    <w:rsid w:val="00B10EC3"/>
    <w:rsid w:val="00B126B3"/>
    <w:rsid w:val="00B144B4"/>
    <w:rsid w:val="00B14DD3"/>
    <w:rsid w:val="00B164D8"/>
    <w:rsid w:val="00B16922"/>
    <w:rsid w:val="00B17738"/>
    <w:rsid w:val="00B20BE7"/>
    <w:rsid w:val="00B2249A"/>
    <w:rsid w:val="00B257C0"/>
    <w:rsid w:val="00B26629"/>
    <w:rsid w:val="00B2788A"/>
    <w:rsid w:val="00B27F60"/>
    <w:rsid w:val="00B306E6"/>
    <w:rsid w:val="00B31095"/>
    <w:rsid w:val="00B31CDC"/>
    <w:rsid w:val="00B32325"/>
    <w:rsid w:val="00B32FB2"/>
    <w:rsid w:val="00B33E11"/>
    <w:rsid w:val="00B347B0"/>
    <w:rsid w:val="00B35A5E"/>
    <w:rsid w:val="00B43CE0"/>
    <w:rsid w:val="00B4439F"/>
    <w:rsid w:val="00B45020"/>
    <w:rsid w:val="00B455E7"/>
    <w:rsid w:val="00B45B3B"/>
    <w:rsid w:val="00B5030B"/>
    <w:rsid w:val="00B51E64"/>
    <w:rsid w:val="00B545B2"/>
    <w:rsid w:val="00B5700D"/>
    <w:rsid w:val="00B57A79"/>
    <w:rsid w:val="00B62B39"/>
    <w:rsid w:val="00B63330"/>
    <w:rsid w:val="00B65113"/>
    <w:rsid w:val="00B66109"/>
    <w:rsid w:val="00B66D58"/>
    <w:rsid w:val="00B734D8"/>
    <w:rsid w:val="00B743BC"/>
    <w:rsid w:val="00B7477C"/>
    <w:rsid w:val="00B75AEB"/>
    <w:rsid w:val="00B75D6D"/>
    <w:rsid w:val="00B75E4B"/>
    <w:rsid w:val="00B7695F"/>
    <w:rsid w:val="00B77174"/>
    <w:rsid w:val="00B81369"/>
    <w:rsid w:val="00B81394"/>
    <w:rsid w:val="00B85445"/>
    <w:rsid w:val="00B858F8"/>
    <w:rsid w:val="00B863E9"/>
    <w:rsid w:val="00B90165"/>
    <w:rsid w:val="00B90D8E"/>
    <w:rsid w:val="00B92627"/>
    <w:rsid w:val="00B942B9"/>
    <w:rsid w:val="00B948F2"/>
    <w:rsid w:val="00B95E38"/>
    <w:rsid w:val="00B97469"/>
    <w:rsid w:val="00B97BF8"/>
    <w:rsid w:val="00B97F6F"/>
    <w:rsid w:val="00BA2F3D"/>
    <w:rsid w:val="00BA51B1"/>
    <w:rsid w:val="00BB0AD0"/>
    <w:rsid w:val="00BB1551"/>
    <w:rsid w:val="00BB451A"/>
    <w:rsid w:val="00BB5588"/>
    <w:rsid w:val="00BB63C5"/>
    <w:rsid w:val="00BB7DDD"/>
    <w:rsid w:val="00BD08E1"/>
    <w:rsid w:val="00BD14FC"/>
    <w:rsid w:val="00BD1A43"/>
    <w:rsid w:val="00BD247A"/>
    <w:rsid w:val="00BD686E"/>
    <w:rsid w:val="00BD7E9B"/>
    <w:rsid w:val="00BE176B"/>
    <w:rsid w:val="00BE20AD"/>
    <w:rsid w:val="00BE30EA"/>
    <w:rsid w:val="00BE37B8"/>
    <w:rsid w:val="00BE4379"/>
    <w:rsid w:val="00BF0825"/>
    <w:rsid w:val="00BF10FB"/>
    <w:rsid w:val="00BF1CD7"/>
    <w:rsid w:val="00BF260C"/>
    <w:rsid w:val="00BF3FAE"/>
    <w:rsid w:val="00BF3FBC"/>
    <w:rsid w:val="00BF5071"/>
    <w:rsid w:val="00BF79B4"/>
    <w:rsid w:val="00C04453"/>
    <w:rsid w:val="00C04543"/>
    <w:rsid w:val="00C04941"/>
    <w:rsid w:val="00C055D6"/>
    <w:rsid w:val="00C06D4C"/>
    <w:rsid w:val="00C0756A"/>
    <w:rsid w:val="00C07EC3"/>
    <w:rsid w:val="00C12C12"/>
    <w:rsid w:val="00C1312F"/>
    <w:rsid w:val="00C15498"/>
    <w:rsid w:val="00C1565B"/>
    <w:rsid w:val="00C16072"/>
    <w:rsid w:val="00C16733"/>
    <w:rsid w:val="00C17B78"/>
    <w:rsid w:val="00C20156"/>
    <w:rsid w:val="00C21CE9"/>
    <w:rsid w:val="00C233DB"/>
    <w:rsid w:val="00C3078C"/>
    <w:rsid w:val="00C311EA"/>
    <w:rsid w:val="00C31D77"/>
    <w:rsid w:val="00C33F6A"/>
    <w:rsid w:val="00C341E8"/>
    <w:rsid w:val="00C343D2"/>
    <w:rsid w:val="00C34AB8"/>
    <w:rsid w:val="00C40154"/>
    <w:rsid w:val="00C4040D"/>
    <w:rsid w:val="00C40F78"/>
    <w:rsid w:val="00C41CC1"/>
    <w:rsid w:val="00C41D32"/>
    <w:rsid w:val="00C41E9D"/>
    <w:rsid w:val="00C42B98"/>
    <w:rsid w:val="00C42C48"/>
    <w:rsid w:val="00C42E41"/>
    <w:rsid w:val="00C44ED0"/>
    <w:rsid w:val="00C45179"/>
    <w:rsid w:val="00C45B6A"/>
    <w:rsid w:val="00C45CB9"/>
    <w:rsid w:val="00C45DB2"/>
    <w:rsid w:val="00C51ACB"/>
    <w:rsid w:val="00C528AF"/>
    <w:rsid w:val="00C54960"/>
    <w:rsid w:val="00C558F3"/>
    <w:rsid w:val="00C57A99"/>
    <w:rsid w:val="00C600D0"/>
    <w:rsid w:val="00C63301"/>
    <w:rsid w:val="00C63C89"/>
    <w:rsid w:val="00C650CD"/>
    <w:rsid w:val="00C67407"/>
    <w:rsid w:val="00C67CE6"/>
    <w:rsid w:val="00C7223E"/>
    <w:rsid w:val="00C7407E"/>
    <w:rsid w:val="00C75F9D"/>
    <w:rsid w:val="00C76CC9"/>
    <w:rsid w:val="00C76E26"/>
    <w:rsid w:val="00C81979"/>
    <w:rsid w:val="00C82B67"/>
    <w:rsid w:val="00C83DA1"/>
    <w:rsid w:val="00C87810"/>
    <w:rsid w:val="00C90DAE"/>
    <w:rsid w:val="00C94D71"/>
    <w:rsid w:val="00C950A7"/>
    <w:rsid w:val="00CA01B7"/>
    <w:rsid w:val="00CA028B"/>
    <w:rsid w:val="00CA108A"/>
    <w:rsid w:val="00CA324D"/>
    <w:rsid w:val="00CA3A3D"/>
    <w:rsid w:val="00CA41AE"/>
    <w:rsid w:val="00CB038F"/>
    <w:rsid w:val="00CB0F3C"/>
    <w:rsid w:val="00CB11E6"/>
    <w:rsid w:val="00CB2D53"/>
    <w:rsid w:val="00CB3008"/>
    <w:rsid w:val="00CC02DC"/>
    <w:rsid w:val="00CC1C05"/>
    <w:rsid w:val="00CC3020"/>
    <w:rsid w:val="00CC37B6"/>
    <w:rsid w:val="00CC62FD"/>
    <w:rsid w:val="00CC6C90"/>
    <w:rsid w:val="00CD046C"/>
    <w:rsid w:val="00CD06E0"/>
    <w:rsid w:val="00CD0D19"/>
    <w:rsid w:val="00CD4F00"/>
    <w:rsid w:val="00CD65DA"/>
    <w:rsid w:val="00CE2AC3"/>
    <w:rsid w:val="00CE31A2"/>
    <w:rsid w:val="00CE5DE6"/>
    <w:rsid w:val="00CE5E16"/>
    <w:rsid w:val="00CE7DC3"/>
    <w:rsid w:val="00CF132D"/>
    <w:rsid w:val="00CF1D0C"/>
    <w:rsid w:val="00CF2D82"/>
    <w:rsid w:val="00CF4911"/>
    <w:rsid w:val="00CF5C30"/>
    <w:rsid w:val="00D00746"/>
    <w:rsid w:val="00D00866"/>
    <w:rsid w:val="00D01443"/>
    <w:rsid w:val="00D01492"/>
    <w:rsid w:val="00D041CC"/>
    <w:rsid w:val="00D042D2"/>
    <w:rsid w:val="00D07A8D"/>
    <w:rsid w:val="00D10156"/>
    <w:rsid w:val="00D10A00"/>
    <w:rsid w:val="00D11D40"/>
    <w:rsid w:val="00D1321E"/>
    <w:rsid w:val="00D21112"/>
    <w:rsid w:val="00D218DE"/>
    <w:rsid w:val="00D2484D"/>
    <w:rsid w:val="00D27D5C"/>
    <w:rsid w:val="00D31F54"/>
    <w:rsid w:val="00D332DF"/>
    <w:rsid w:val="00D337D6"/>
    <w:rsid w:val="00D34BF4"/>
    <w:rsid w:val="00D36E69"/>
    <w:rsid w:val="00D40A3F"/>
    <w:rsid w:val="00D40C69"/>
    <w:rsid w:val="00D43352"/>
    <w:rsid w:val="00D44946"/>
    <w:rsid w:val="00D45B62"/>
    <w:rsid w:val="00D46381"/>
    <w:rsid w:val="00D46A66"/>
    <w:rsid w:val="00D51CD2"/>
    <w:rsid w:val="00D5249A"/>
    <w:rsid w:val="00D5254E"/>
    <w:rsid w:val="00D53BB3"/>
    <w:rsid w:val="00D53F3F"/>
    <w:rsid w:val="00D5468A"/>
    <w:rsid w:val="00D57639"/>
    <w:rsid w:val="00D609AE"/>
    <w:rsid w:val="00D635EB"/>
    <w:rsid w:val="00D64811"/>
    <w:rsid w:val="00D65046"/>
    <w:rsid w:val="00D65243"/>
    <w:rsid w:val="00D66C2F"/>
    <w:rsid w:val="00D67A63"/>
    <w:rsid w:val="00D701B6"/>
    <w:rsid w:val="00D72136"/>
    <w:rsid w:val="00D72D12"/>
    <w:rsid w:val="00D732DF"/>
    <w:rsid w:val="00D741EE"/>
    <w:rsid w:val="00D74D0C"/>
    <w:rsid w:val="00D7577B"/>
    <w:rsid w:val="00D75AD0"/>
    <w:rsid w:val="00D76F6A"/>
    <w:rsid w:val="00D771FF"/>
    <w:rsid w:val="00D80ED1"/>
    <w:rsid w:val="00D81180"/>
    <w:rsid w:val="00D82A78"/>
    <w:rsid w:val="00D83B9D"/>
    <w:rsid w:val="00D85DBA"/>
    <w:rsid w:val="00D85EA7"/>
    <w:rsid w:val="00D9039E"/>
    <w:rsid w:val="00D90EF8"/>
    <w:rsid w:val="00D916D8"/>
    <w:rsid w:val="00D91946"/>
    <w:rsid w:val="00D93471"/>
    <w:rsid w:val="00D95D48"/>
    <w:rsid w:val="00D96DC6"/>
    <w:rsid w:val="00DA1BB1"/>
    <w:rsid w:val="00DA2C91"/>
    <w:rsid w:val="00DA4BD3"/>
    <w:rsid w:val="00DA4CAA"/>
    <w:rsid w:val="00DA6AC3"/>
    <w:rsid w:val="00DB26DD"/>
    <w:rsid w:val="00DB29BD"/>
    <w:rsid w:val="00DB3E5C"/>
    <w:rsid w:val="00DB4AB7"/>
    <w:rsid w:val="00DB57C1"/>
    <w:rsid w:val="00DB58ED"/>
    <w:rsid w:val="00DB639E"/>
    <w:rsid w:val="00DC19E7"/>
    <w:rsid w:val="00DC4184"/>
    <w:rsid w:val="00DC4871"/>
    <w:rsid w:val="00DC5115"/>
    <w:rsid w:val="00DC58C0"/>
    <w:rsid w:val="00DC5E94"/>
    <w:rsid w:val="00DC6C8A"/>
    <w:rsid w:val="00DC7255"/>
    <w:rsid w:val="00DC7CC7"/>
    <w:rsid w:val="00DD1F02"/>
    <w:rsid w:val="00DD26AA"/>
    <w:rsid w:val="00DD2916"/>
    <w:rsid w:val="00DD3380"/>
    <w:rsid w:val="00DD44D6"/>
    <w:rsid w:val="00DD48E2"/>
    <w:rsid w:val="00DD60CF"/>
    <w:rsid w:val="00DE06B6"/>
    <w:rsid w:val="00DE2836"/>
    <w:rsid w:val="00DE4A80"/>
    <w:rsid w:val="00DE58F2"/>
    <w:rsid w:val="00DE707E"/>
    <w:rsid w:val="00DF03C4"/>
    <w:rsid w:val="00DF210A"/>
    <w:rsid w:val="00DF29B4"/>
    <w:rsid w:val="00DF45D7"/>
    <w:rsid w:val="00DF5E93"/>
    <w:rsid w:val="00DF7BF2"/>
    <w:rsid w:val="00E00634"/>
    <w:rsid w:val="00E01DE6"/>
    <w:rsid w:val="00E028EB"/>
    <w:rsid w:val="00E03241"/>
    <w:rsid w:val="00E05ED6"/>
    <w:rsid w:val="00E072ED"/>
    <w:rsid w:val="00E0742C"/>
    <w:rsid w:val="00E1640F"/>
    <w:rsid w:val="00E16D86"/>
    <w:rsid w:val="00E17012"/>
    <w:rsid w:val="00E20FC1"/>
    <w:rsid w:val="00E2169D"/>
    <w:rsid w:val="00E243F7"/>
    <w:rsid w:val="00E2478D"/>
    <w:rsid w:val="00E258A4"/>
    <w:rsid w:val="00E25EAA"/>
    <w:rsid w:val="00E25F46"/>
    <w:rsid w:val="00E2615C"/>
    <w:rsid w:val="00E26794"/>
    <w:rsid w:val="00E30639"/>
    <w:rsid w:val="00E312F4"/>
    <w:rsid w:val="00E31514"/>
    <w:rsid w:val="00E321E0"/>
    <w:rsid w:val="00E33061"/>
    <w:rsid w:val="00E361D1"/>
    <w:rsid w:val="00E368E4"/>
    <w:rsid w:val="00E379A9"/>
    <w:rsid w:val="00E40D66"/>
    <w:rsid w:val="00E413BA"/>
    <w:rsid w:val="00E432FB"/>
    <w:rsid w:val="00E434D1"/>
    <w:rsid w:val="00E4604A"/>
    <w:rsid w:val="00E4737E"/>
    <w:rsid w:val="00E500BB"/>
    <w:rsid w:val="00E51213"/>
    <w:rsid w:val="00E51233"/>
    <w:rsid w:val="00E52038"/>
    <w:rsid w:val="00E53D86"/>
    <w:rsid w:val="00E54131"/>
    <w:rsid w:val="00E55F17"/>
    <w:rsid w:val="00E56254"/>
    <w:rsid w:val="00E57ECE"/>
    <w:rsid w:val="00E57FF4"/>
    <w:rsid w:val="00E61C0B"/>
    <w:rsid w:val="00E62581"/>
    <w:rsid w:val="00E62812"/>
    <w:rsid w:val="00E63009"/>
    <w:rsid w:val="00E67A44"/>
    <w:rsid w:val="00E7450E"/>
    <w:rsid w:val="00E7518F"/>
    <w:rsid w:val="00E819CD"/>
    <w:rsid w:val="00E867D0"/>
    <w:rsid w:val="00E9019E"/>
    <w:rsid w:val="00E91289"/>
    <w:rsid w:val="00E93C11"/>
    <w:rsid w:val="00E954E8"/>
    <w:rsid w:val="00E95F05"/>
    <w:rsid w:val="00E9678B"/>
    <w:rsid w:val="00E96BD9"/>
    <w:rsid w:val="00E96F05"/>
    <w:rsid w:val="00E975A3"/>
    <w:rsid w:val="00E97CDE"/>
    <w:rsid w:val="00EA1835"/>
    <w:rsid w:val="00EA32E0"/>
    <w:rsid w:val="00EA4D81"/>
    <w:rsid w:val="00EB1387"/>
    <w:rsid w:val="00EB2418"/>
    <w:rsid w:val="00EB3F99"/>
    <w:rsid w:val="00EB5C03"/>
    <w:rsid w:val="00EB6233"/>
    <w:rsid w:val="00EC3187"/>
    <w:rsid w:val="00EC3D27"/>
    <w:rsid w:val="00EC4F51"/>
    <w:rsid w:val="00EC57A7"/>
    <w:rsid w:val="00EC7BDF"/>
    <w:rsid w:val="00ED1684"/>
    <w:rsid w:val="00ED33AC"/>
    <w:rsid w:val="00ED4490"/>
    <w:rsid w:val="00ED460E"/>
    <w:rsid w:val="00ED5DC2"/>
    <w:rsid w:val="00EE014D"/>
    <w:rsid w:val="00EE18B7"/>
    <w:rsid w:val="00EE3309"/>
    <w:rsid w:val="00EE3784"/>
    <w:rsid w:val="00EE42B2"/>
    <w:rsid w:val="00EE554B"/>
    <w:rsid w:val="00EE738C"/>
    <w:rsid w:val="00EE7D0D"/>
    <w:rsid w:val="00EF1BDF"/>
    <w:rsid w:val="00EF1F21"/>
    <w:rsid w:val="00EF34CF"/>
    <w:rsid w:val="00EF3CAA"/>
    <w:rsid w:val="00EF4CD6"/>
    <w:rsid w:val="00EF5F79"/>
    <w:rsid w:val="00EF6097"/>
    <w:rsid w:val="00EF78DF"/>
    <w:rsid w:val="00EF798E"/>
    <w:rsid w:val="00F035D8"/>
    <w:rsid w:val="00F03FC9"/>
    <w:rsid w:val="00F057EA"/>
    <w:rsid w:val="00F12DA0"/>
    <w:rsid w:val="00F12EAB"/>
    <w:rsid w:val="00F1366B"/>
    <w:rsid w:val="00F16041"/>
    <w:rsid w:val="00F162D1"/>
    <w:rsid w:val="00F16ED2"/>
    <w:rsid w:val="00F17869"/>
    <w:rsid w:val="00F2082B"/>
    <w:rsid w:val="00F23A10"/>
    <w:rsid w:val="00F25D42"/>
    <w:rsid w:val="00F40026"/>
    <w:rsid w:val="00F42881"/>
    <w:rsid w:val="00F43FB6"/>
    <w:rsid w:val="00F44D48"/>
    <w:rsid w:val="00F46AE0"/>
    <w:rsid w:val="00F471CB"/>
    <w:rsid w:val="00F507C6"/>
    <w:rsid w:val="00F535D4"/>
    <w:rsid w:val="00F54ED4"/>
    <w:rsid w:val="00F55E80"/>
    <w:rsid w:val="00F60CC4"/>
    <w:rsid w:val="00F65C73"/>
    <w:rsid w:val="00F66731"/>
    <w:rsid w:val="00F674EC"/>
    <w:rsid w:val="00F71606"/>
    <w:rsid w:val="00F77CFB"/>
    <w:rsid w:val="00F81149"/>
    <w:rsid w:val="00F81D7D"/>
    <w:rsid w:val="00F822B6"/>
    <w:rsid w:val="00F827F7"/>
    <w:rsid w:val="00F83DCD"/>
    <w:rsid w:val="00F84F0C"/>
    <w:rsid w:val="00F85429"/>
    <w:rsid w:val="00F85CBF"/>
    <w:rsid w:val="00F86E8E"/>
    <w:rsid w:val="00F87ED5"/>
    <w:rsid w:val="00F910A3"/>
    <w:rsid w:val="00F920FB"/>
    <w:rsid w:val="00F92F2B"/>
    <w:rsid w:val="00F9537B"/>
    <w:rsid w:val="00FA062E"/>
    <w:rsid w:val="00FA0E29"/>
    <w:rsid w:val="00FA0EB5"/>
    <w:rsid w:val="00FA1659"/>
    <w:rsid w:val="00FA2F04"/>
    <w:rsid w:val="00FA43BE"/>
    <w:rsid w:val="00FA6AFA"/>
    <w:rsid w:val="00FA722B"/>
    <w:rsid w:val="00FA7FB2"/>
    <w:rsid w:val="00FB104F"/>
    <w:rsid w:val="00FB3CC4"/>
    <w:rsid w:val="00FB6C68"/>
    <w:rsid w:val="00FC15AB"/>
    <w:rsid w:val="00FC276D"/>
    <w:rsid w:val="00FC393F"/>
    <w:rsid w:val="00FC5E5D"/>
    <w:rsid w:val="00FD2FD9"/>
    <w:rsid w:val="00FD5562"/>
    <w:rsid w:val="00FD6054"/>
    <w:rsid w:val="00FD7E54"/>
    <w:rsid w:val="00FE1562"/>
    <w:rsid w:val="00FE2BC9"/>
    <w:rsid w:val="00FE50B1"/>
    <w:rsid w:val="00FE755F"/>
    <w:rsid w:val="00FE7D3C"/>
    <w:rsid w:val="00FF0CBA"/>
    <w:rsid w:val="00FF1A3F"/>
    <w:rsid w:val="00FF23ED"/>
    <w:rsid w:val="00FF30E6"/>
    <w:rsid w:val="00FF3B95"/>
    <w:rsid w:val="00FF48AF"/>
    <w:rsid w:val="00FF60DE"/>
    <w:rsid w:val="00FF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FF2"/>
    <w:rPr>
      <w:sz w:val="24"/>
      <w:szCs w:val="24"/>
    </w:rPr>
  </w:style>
  <w:style w:type="paragraph" w:styleId="Heading3">
    <w:name w:val="heading 3"/>
    <w:basedOn w:val="Normal"/>
    <w:link w:val="Heading3Char"/>
    <w:uiPriority w:val="9"/>
    <w:qFormat/>
    <w:rsid w:val="006A6F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D23D9"/>
    <w:pPr>
      <w:tabs>
        <w:tab w:val="center" w:pos="4153"/>
        <w:tab w:val="right" w:pos="8306"/>
      </w:tabs>
    </w:pPr>
  </w:style>
  <w:style w:type="paragraph" w:styleId="Footer">
    <w:name w:val="footer"/>
    <w:basedOn w:val="Normal"/>
    <w:rsid w:val="002D23D9"/>
    <w:pPr>
      <w:tabs>
        <w:tab w:val="center" w:pos="4153"/>
        <w:tab w:val="right" w:pos="8306"/>
      </w:tabs>
    </w:pPr>
  </w:style>
  <w:style w:type="paragraph" w:styleId="BalloonText">
    <w:name w:val="Balloon Text"/>
    <w:basedOn w:val="Normal"/>
    <w:semiHidden/>
    <w:rsid w:val="00215C61"/>
    <w:rPr>
      <w:rFonts w:ascii="Tahoma" w:hAnsi="Tahoma" w:cs="Tahoma"/>
      <w:sz w:val="16"/>
      <w:szCs w:val="16"/>
    </w:rPr>
  </w:style>
  <w:style w:type="character" w:styleId="PageNumber">
    <w:name w:val="page number"/>
    <w:basedOn w:val="DefaultParagraphFont"/>
    <w:rsid w:val="00981865"/>
  </w:style>
  <w:style w:type="character" w:styleId="Hyperlink">
    <w:name w:val="Hyperlink"/>
    <w:basedOn w:val="DefaultParagraphFont"/>
    <w:rsid w:val="009E0B70"/>
    <w:rPr>
      <w:color w:val="0000FF"/>
      <w:u w:val="single"/>
    </w:rPr>
  </w:style>
  <w:style w:type="paragraph" w:customStyle="1" w:styleId="RakstzRakstzRakstzRakstz">
    <w:name w:val="Rakstz. Rakstz. Rakstz. Rakstz."/>
    <w:basedOn w:val="Normal"/>
    <w:rsid w:val="009D33A3"/>
    <w:pPr>
      <w:spacing w:before="40"/>
    </w:pPr>
    <w:rPr>
      <w:sz w:val="28"/>
      <w:szCs w:val="20"/>
      <w:lang w:eastAsia="en-US"/>
    </w:rPr>
  </w:style>
  <w:style w:type="paragraph" w:styleId="ListParagraph">
    <w:name w:val="List Paragraph"/>
    <w:basedOn w:val="Normal"/>
    <w:uiPriority w:val="34"/>
    <w:qFormat/>
    <w:rsid w:val="00142AB2"/>
    <w:pPr>
      <w:ind w:left="720"/>
      <w:contextualSpacing/>
    </w:pPr>
  </w:style>
  <w:style w:type="paragraph" w:customStyle="1" w:styleId="naisf">
    <w:name w:val="naisf"/>
    <w:basedOn w:val="Normal"/>
    <w:rsid w:val="001E7EC7"/>
    <w:pPr>
      <w:spacing w:before="100" w:beforeAutospacing="1" w:after="100" w:afterAutospacing="1"/>
    </w:pPr>
  </w:style>
  <w:style w:type="paragraph" w:customStyle="1" w:styleId="naislab">
    <w:name w:val="naislab"/>
    <w:basedOn w:val="Normal"/>
    <w:rsid w:val="00B65113"/>
    <w:pPr>
      <w:spacing w:before="75" w:after="75"/>
      <w:jc w:val="right"/>
    </w:pPr>
  </w:style>
  <w:style w:type="character" w:customStyle="1" w:styleId="Heading3Char">
    <w:name w:val="Heading 3 Char"/>
    <w:basedOn w:val="DefaultParagraphFont"/>
    <w:link w:val="Heading3"/>
    <w:uiPriority w:val="9"/>
    <w:rsid w:val="006A6FE9"/>
    <w:rPr>
      <w:b/>
      <w:bCs/>
      <w:sz w:val="27"/>
      <w:szCs w:val="27"/>
    </w:rPr>
  </w:style>
  <w:style w:type="character" w:styleId="Strong">
    <w:name w:val="Strong"/>
    <w:basedOn w:val="DefaultParagraphFont"/>
    <w:uiPriority w:val="22"/>
    <w:qFormat/>
    <w:rsid w:val="006A6FE9"/>
    <w:rPr>
      <w:b/>
      <w:bCs/>
    </w:rPr>
  </w:style>
  <w:style w:type="character" w:customStyle="1" w:styleId="HeaderChar">
    <w:name w:val="Header Char"/>
    <w:basedOn w:val="DefaultParagraphFont"/>
    <w:link w:val="Header"/>
    <w:rsid w:val="00BA2F3D"/>
    <w:rPr>
      <w:sz w:val="24"/>
      <w:szCs w:val="24"/>
    </w:rPr>
  </w:style>
  <w:style w:type="character" w:styleId="Emphasis">
    <w:name w:val="Emphasis"/>
    <w:basedOn w:val="DefaultParagraphFont"/>
    <w:uiPriority w:val="20"/>
    <w:qFormat/>
    <w:rsid w:val="00BA2F3D"/>
    <w:rPr>
      <w:i/>
      <w:iCs/>
    </w:rPr>
  </w:style>
  <w:style w:type="character" w:customStyle="1" w:styleId="spelle">
    <w:name w:val="spelle"/>
    <w:basedOn w:val="DefaultParagraphFont"/>
    <w:rsid w:val="00562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FF2"/>
    <w:rPr>
      <w:sz w:val="24"/>
      <w:szCs w:val="24"/>
    </w:rPr>
  </w:style>
  <w:style w:type="paragraph" w:styleId="Heading3">
    <w:name w:val="heading 3"/>
    <w:basedOn w:val="Normal"/>
    <w:link w:val="Heading3Char"/>
    <w:uiPriority w:val="9"/>
    <w:qFormat/>
    <w:rsid w:val="006A6F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D23D9"/>
    <w:pPr>
      <w:tabs>
        <w:tab w:val="center" w:pos="4153"/>
        <w:tab w:val="right" w:pos="8306"/>
      </w:tabs>
    </w:pPr>
  </w:style>
  <w:style w:type="paragraph" w:styleId="Footer">
    <w:name w:val="footer"/>
    <w:basedOn w:val="Normal"/>
    <w:rsid w:val="002D23D9"/>
    <w:pPr>
      <w:tabs>
        <w:tab w:val="center" w:pos="4153"/>
        <w:tab w:val="right" w:pos="8306"/>
      </w:tabs>
    </w:pPr>
  </w:style>
  <w:style w:type="paragraph" w:styleId="BalloonText">
    <w:name w:val="Balloon Text"/>
    <w:basedOn w:val="Normal"/>
    <w:semiHidden/>
    <w:rsid w:val="00215C61"/>
    <w:rPr>
      <w:rFonts w:ascii="Tahoma" w:hAnsi="Tahoma" w:cs="Tahoma"/>
      <w:sz w:val="16"/>
      <w:szCs w:val="16"/>
    </w:rPr>
  </w:style>
  <w:style w:type="character" w:styleId="PageNumber">
    <w:name w:val="page number"/>
    <w:basedOn w:val="DefaultParagraphFont"/>
    <w:rsid w:val="00981865"/>
  </w:style>
  <w:style w:type="character" w:styleId="Hyperlink">
    <w:name w:val="Hyperlink"/>
    <w:basedOn w:val="DefaultParagraphFont"/>
    <w:rsid w:val="009E0B70"/>
    <w:rPr>
      <w:color w:val="0000FF"/>
      <w:u w:val="single"/>
    </w:rPr>
  </w:style>
  <w:style w:type="paragraph" w:customStyle="1" w:styleId="RakstzRakstzRakstzRakstz">
    <w:name w:val="Rakstz. Rakstz. Rakstz. Rakstz."/>
    <w:basedOn w:val="Normal"/>
    <w:rsid w:val="009D33A3"/>
    <w:pPr>
      <w:spacing w:before="40"/>
    </w:pPr>
    <w:rPr>
      <w:sz w:val="28"/>
      <w:szCs w:val="20"/>
      <w:lang w:eastAsia="en-US"/>
    </w:rPr>
  </w:style>
  <w:style w:type="paragraph" w:styleId="ListParagraph">
    <w:name w:val="List Paragraph"/>
    <w:basedOn w:val="Normal"/>
    <w:uiPriority w:val="34"/>
    <w:qFormat/>
    <w:rsid w:val="00142AB2"/>
    <w:pPr>
      <w:ind w:left="720"/>
      <w:contextualSpacing/>
    </w:pPr>
  </w:style>
  <w:style w:type="paragraph" w:customStyle="1" w:styleId="naisf">
    <w:name w:val="naisf"/>
    <w:basedOn w:val="Normal"/>
    <w:rsid w:val="001E7EC7"/>
    <w:pPr>
      <w:spacing w:before="100" w:beforeAutospacing="1" w:after="100" w:afterAutospacing="1"/>
    </w:pPr>
  </w:style>
  <w:style w:type="paragraph" w:customStyle="1" w:styleId="naislab">
    <w:name w:val="naislab"/>
    <w:basedOn w:val="Normal"/>
    <w:rsid w:val="00B65113"/>
    <w:pPr>
      <w:spacing w:before="75" w:after="75"/>
      <w:jc w:val="right"/>
    </w:pPr>
  </w:style>
  <w:style w:type="character" w:customStyle="1" w:styleId="Heading3Char">
    <w:name w:val="Heading 3 Char"/>
    <w:basedOn w:val="DefaultParagraphFont"/>
    <w:link w:val="Heading3"/>
    <w:uiPriority w:val="9"/>
    <w:rsid w:val="006A6FE9"/>
    <w:rPr>
      <w:b/>
      <w:bCs/>
      <w:sz w:val="27"/>
      <w:szCs w:val="27"/>
    </w:rPr>
  </w:style>
  <w:style w:type="character" w:styleId="Strong">
    <w:name w:val="Strong"/>
    <w:basedOn w:val="DefaultParagraphFont"/>
    <w:uiPriority w:val="22"/>
    <w:qFormat/>
    <w:rsid w:val="006A6FE9"/>
    <w:rPr>
      <w:b/>
      <w:bCs/>
    </w:rPr>
  </w:style>
  <w:style w:type="character" w:customStyle="1" w:styleId="HeaderChar">
    <w:name w:val="Header Char"/>
    <w:basedOn w:val="DefaultParagraphFont"/>
    <w:link w:val="Header"/>
    <w:rsid w:val="00BA2F3D"/>
    <w:rPr>
      <w:sz w:val="24"/>
      <w:szCs w:val="24"/>
    </w:rPr>
  </w:style>
  <w:style w:type="character" w:styleId="Emphasis">
    <w:name w:val="Emphasis"/>
    <w:basedOn w:val="DefaultParagraphFont"/>
    <w:uiPriority w:val="20"/>
    <w:qFormat/>
    <w:rsid w:val="00BA2F3D"/>
    <w:rPr>
      <w:i/>
      <w:iCs/>
    </w:rPr>
  </w:style>
  <w:style w:type="character" w:customStyle="1" w:styleId="spelle">
    <w:name w:val="spelle"/>
    <w:basedOn w:val="DefaultParagraphFont"/>
    <w:rsid w:val="005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9913">
      <w:bodyDiv w:val="1"/>
      <w:marLeft w:val="0"/>
      <w:marRight w:val="0"/>
      <w:marTop w:val="0"/>
      <w:marBottom w:val="0"/>
      <w:divBdr>
        <w:top w:val="none" w:sz="0" w:space="0" w:color="auto"/>
        <w:left w:val="none" w:sz="0" w:space="0" w:color="auto"/>
        <w:bottom w:val="none" w:sz="0" w:space="0" w:color="auto"/>
        <w:right w:val="none" w:sz="0" w:space="0" w:color="auto"/>
      </w:divBdr>
    </w:div>
    <w:div w:id="337542567">
      <w:bodyDiv w:val="1"/>
      <w:marLeft w:val="0"/>
      <w:marRight w:val="0"/>
      <w:marTop w:val="0"/>
      <w:marBottom w:val="0"/>
      <w:divBdr>
        <w:top w:val="none" w:sz="0" w:space="0" w:color="auto"/>
        <w:left w:val="none" w:sz="0" w:space="0" w:color="auto"/>
        <w:bottom w:val="none" w:sz="0" w:space="0" w:color="auto"/>
        <w:right w:val="none" w:sz="0" w:space="0" w:color="auto"/>
      </w:divBdr>
      <w:divsChild>
        <w:div w:id="1636177925">
          <w:marLeft w:val="0"/>
          <w:marRight w:val="0"/>
          <w:marTop w:val="0"/>
          <w:marBottom w:val="0"/>
          <w:divBdr>
            <w:top w:val="none" w:sz="0" w:space="0" w:color="auto"/>
            <w:left w:val="none" w:sz="0" w:space="0" w:color="auto"/>
            <w:bottom w:val="none" w:sz="0" w:space="0" w:color="auto"/>
            <w:right w:val="none" w:sz="0" w:space="0" w:color="auto"/>
          </w:divBdr>
        </w:div>
      </w:divsChild>
    </w:div>
    <w:div w:id="677001337">
      <w:bodyDiv w:val="1"/>
      <w:marLeft w:val="0"/>
      <w:marRight w:val="0"/>
      <w:marTop w:val="0"/>
      <w:marBottom w:val="0"/>
      <w:divBdr>
        <w:top w:val="none" w:sz="0" w:space="0" w:color="auto"/>
        <w:left w:val="none" w:sz="0" w:space="0" w:color="auto"/>
        <w:bottom w:val="none" w:sz="0" w:space="0" w:color="auto"/>
        <w:right w:val="none" w:sz="0" w:space="0" w:color="auto"/>
      </w:divBdr>
    </w:div>
    <w:div w:id="1129975801">
      <w:bodyDiv w:val="1"/>
      <w:marLeft w:val="0"/>
      <w:marRight w:val="0"/>
      <w:marTop w:val="0"/>
      <w:marBottom w:val="0"/>
      <w:divBdr>
        <w:top w:val="none" w:sz="0" w:space="0" w:color="auto"/>
        <w:left w:val="none" w:sz="0" w:space="0" w:color="auto"/>
        <w:bottom w:val="none" w:sz="0" w:space="0" w:color="auto"/>
        <w:right w:val="none" w:sz="0" w:space="0" w:color="auto"/>
      </w:divBdr>
    </w:div>
    <w:div w:id="1154226457">
      <w:bodyDiv w:val="1"/>
      <w:marLeft w:val="0"/>
      <w:marRight w:val="0"/>
      <w:marTop w:val="0"/>
      <w:marBottom w:val="0"/>
      <w:divBdr>
        <w:top w:val="none" w:sz="0" w:space="0" w:color="auto"/>
        <w:left w:val="none" w:sz="0" w:space="0" w:color="auto"/>
        <w:bottom w:val="none" w:sz="0" w:space="0" w:color="auto"/>
        <w:right w:val="none" w:sz="0" w:space="0" w:color="auto"/>
      </w:divBdr>
    </w:div>
    <w:div w:id="1230380707">
      <w:bodyDiv w:val="1"/>
      <w:marLeft w:val="0"/>
      <w:marRight w:val="0"/>
      <w:marTop w:val="0"/>
      <w:marBottom w:val="0"/>
      <w:divBdr>
        <w:top w:val="none" w:sz="0" w:space="0" w:color="auto"/>
        <w:left w:val="none" w:sz="0" w:space="0" w:color="auto"/>
        <w:bottom w:val="none" w:sz="0" w:space="0" w:color="auto"/>
        <w:right w:val="none" w:sz="0" w:space="0" w:color="auto"/>
      </w:divBdr>
    </w:div>
    <w:div w:id="1313558064">
      <w:bodyDiv w:val="1"/>
      <w:marLeft w:val="0"/>
      <w:marRight w:val="0"/>
      <w:marTop w:val="0"/>
      <w:marBottom w:val="0"/>
      <w:divBdr>
        <w:top w:val="none" w:sz="0" w:space="0" w:color="auto"/>
        <w:left w:val="none" w:sz="0" w:space="0" w:color="auto"/>
        <w:bottom w:val="none" w:sz="0" w:space="0" w:color="auto"/>
        <w:right w:val="none" w:sz="0" w:space="0" w:color="auto"/>
      </w:divBdr>
    </w:div>
    <w:div w:id="1344355212">
      <w:bodyDiv w:val="1"/>
      <w:marLeft w:val="0"/>
      <w:marRight w:val="0"/>
      <w:marTop w:val="0"/>
      <w:marBottom w:val="0"/>
      <w:divBdr>
        <w:top w:val="none" w:sz="0" w:space="0" w:color="auto"/>
        <w:left w:val="none" w:sz="0" w:space="0" w:color="auto"/>
        <w:bottom w:val="none" w:sz="0" w:space="0" w:color="auto"/>
        <w:right w:val="none" w:sz="0" w:space="0" w:color="auto"/>
      </w:divBdr>
    </w:div>
    <w:div w:id="1430347692">
      <w:bodyDiv w:val="1"/>
      <w:marLeft w:val="0"/>
      <w:marRight w:val="0"/>
      <w:marTop w:val="0"/>
      <w:marBottom w:val="0"/>
      <w:divBdr>
        <w:top w:val="none" w:sz="0" w:space="0" w:color="auto"/>
        <w:left w:val="none" w:sz="0" w:space="0" w:color="auto"/>
        <w:bottom w:val="none" w:sz="0" w:space="0" w:color="auto"/>
        <w:right w:val="none" w:sz="0" w:space="0" w:color="auto"/>
      </w:divBdr>
    </w:div>
    <w:div w:id="1476869310">
      <w:bodyDiv w:val="1"/>
      <w:marLeft w:val="0"/>
      <w:marRight w:val="0"/>
      <w:marTop w:val="0"/>
      <w:marBottom w:val="0"/>
      <w:divBdr>
        <w:top w:val="none" w:sz="0" w:space="0" w:color="auto"/>
        <w:left w:val="none" w:sz="0" w:space="0" w:color="auto"/>
        <w:bottom w:val="none" w:sz="0" w:space="0" w:color="auto"/>
        <w:right w:val="none" w:sz="0" w:space="0" w:color="auto"/>
      </w:divBdr>
    </w:div>
    <w:div w:id="17554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91FC-37D0-40ED-8CF5-73DDFC33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680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Atzinums par Ministru kabineta rīkojuma projektu „Par Publisko iepirkumu likuma nepiemērošanu”</vt:lpstr>
    </vt:vector>
  </TitlesOfParts>
  <Company>TM</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Atzinums par Ministru kabineta rīkojuma projektu „Par Publisko iepirkumu likuma nepiemērošanu”</dc:title>
  <dc:subject>Tieslietu ministrijas atzinums</dc:subject>
  <dc:creator>I.Māliņa</dc:creator>
  <dc:description>ilze.malina@tm.gov.lv
67036910</dc:description>
  <cp:lastModifiedBy>kristaps</cp:lastModifiedBy>
  <cp:revision>2</cp:revision>
  <cp:lastPrinted>2010-03-25T10:48:00Z</cp:lastPrinted>
  <dcterms:created xsi:type="dcterms:W3CDTF">2012-11-06T07:55:00Z</dcterms:created>
  <dcterms:modified xsi:type="dcterms:W3CDTF">2012-11-06T07:55:00Z</dcterms:modified>
</cp:coreProperties>
</file>